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12BB7D">
      <w:pPr>
        <w:widowControl/>
        <w:jc w:val="center"/>
        <w:rPr>
          <w:rFonts w:ascii="宋体" w:hAnsi="宋体" w:eastAsia="宋体" w:cs="宋体"/>
          <w:b/>
          <w:kern w:val="0"/>
          <w:sz w:val="28"/>
          <w:szCs w:val="28"/>
        </w:rPr>
      </w:pPr>
      <w:r>
        <w:rPr>
          <w:rFonts w:ascii="宋体" w:hAnsi="宋体" w:eastAsia="宋体" w:cs="宋体"/>
          <w:b/>
          <w:kern w:val="0"/>
          <w:sz w:val="28"/>
          <w:szCs w:val="28"/>
        </w:rPr>
        <w:t>高等教育学历证书电子注册图像采集拍摄要求</w:t>
      </w:r>
    </w:p>
    <w:p w14:paraId="0930B29C">
      <w:pPr>
        <w:widowControl/>
        <w:jc w:val="left"/>
        <w:rPr>
          <w:rFonts w:ascii="宋体" w:hAnsi="宋体" w:eastAsia="宋体" w:cs="Times New Roman"/>
          <w:sz w:val="24"/>
          <w:szCs w:val="24"/>
        </w:rPr>
      </w:pPr>
    </w:p>
    <w:p w14:paraId="6D817076">
      <w:pPr>
        <w:widowControl/>
        <w:jc w:val="left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>1.正面免冠像拍摄，头发不得遮挡眉毛、眼睛和耳朵，散发请扎好头发。</w:t>
      </w:r>
    </w:p>
    <w:p w14:paraId="17D71DAF">
      <w:pPr>
        <w:widowControl/>
        <w:jc w:val="left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>2.常戴眼镜者可佩戴不反光眼镜，但不得戴有色（含隐形）眼镜，镜框不得遮挡眼睛。</w:t>
      </w:r>
    </w:p>
    <w:p w14:paraId="71F3C517">
      <w:pPr>
        <w:widowControl/>
        <w:jc w:val="left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>3.不得佩戴耳环、项链等饰品，不宜化妆</w:t>
      </w:r>
      <w:r>
        <w:rPr>
          <w:rFonts w:hint="eastAsia" w:ascii="宋体" w:hAnsi="宋体" w:eastAsia="宋体" w:cs="Times New Roman"/>
          <w:sz w:val="24"/>
          <w:szCs w:val="24"/>
        </w:rPr>
        <w:t>，不得佩戴美瞳隐形眼镜。</w:t>
      </w:r>
    </w:p>
    <w:p w14:paraId="66B10B8B">
      <w:pPr>
        <w:widowControl/>
        <w:jc w:val="left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>4.上衣应与背景色区分明显（背景为浅蓝色）；不穿与肤色相近的黄色、绿色上衣；尽量避免复杂图案、条纹。</w:t>
      </w:r>
    </w:p>
    <w:p w14:paraId="06CC41C1">
      <w:pPr>
        <w:widowControl/>
        <w:jc w:val="left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>5.坐姿端正，表情自然，双眼自然睁开并平视，嘴唇自然闭合。</w:t>
      </w:r>
    </w:p>
    <w:p w14:paraId="62076FD2">
      <w:pPr>
        <w:widowControl/>
        <w:jc w:val="left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>6．图像应真实表达毕（结）业生本人相貌，不得对人像特征（如伤疤、痣、发型）进行技术处理（PS）。</w:t>
      </w:r>
    </w:p>
    <w:p w14:paraId="7383DFAA">
      <w:pPr>
        <w:widowControl/>
        <w:ind w:firstLine="480" w:firstLineChars="200"/>
        <w:jc w:val="left"/>
        <w:rPr>
          <w:rFonts w:hint="eastAsia" w:ascii="宋体" w:hAnsi="宋体" w:eastAsia="宋体" w:cs="宋体"/>
          <w:b/>
          <w:bCs/>
          <w:kern w:val="0"/>
          <w:sz w:val="24"/>
          <w:szCs w:val="24"/>
          <w:lang w:eastAsia="zh-CN"/>
        </w:rPr>
      </w:pPr>
      <w:r>
        <w:rPr>
          <w:rFonts w:ascii="宋体" w:hAnsi="宋体" w:eastAsia="宋体" w:cs="Times New Roman"/>
          <w:sz w:val="24"/>
          <w:szCs w:val="24"/>
        </w:rPr>
        <w:t>请参加采集的学生，务必按照上述要求前来拍摄，提前做好拍摄准备。未按上述要求做好准备的学生，均不予采集。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eastAsia="zh-CN"/>
        </w:rPr>
        <w:drawing>
          <wp:inline distT="0" distB="0" distL="114300" distR="114300">
            <wp:extent cx="5210810" cy="5979160"/>
            <wp:effectExtent l="0" t="0" r="8890" b="2540"/>
            <wp:docPr id="1" name="图片 1" descr="微信图片_20261026153354_17_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1026153354_17_21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10810" cy="597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726F2"/>
    <w:rsid w:val="00031ADE"/>
    <w:rsid w:val="00096F98"/>
    <w:rsid w:val="000C6F76"/>
    <w:rsid w:val="00127B78"/>
    <w:rsid w:val="00330C95"/>
    <w:rsid w:val="003D3039"/>
    <w:rsid w:val="005A634E"/>
    <w:rsid w:val="006D6048"/>
    <w:rsid w:val="00847F99"/>
    <w:rsid w:val="008843FD"/>
    <w:rsid w:val="009666B6"/>
    <w:rsid w:val="00AC5130"/>
    <w:rsid w:val="00AF3611"/>
    <w:rsid w:val="00C726F2"/>
    <w:rsid w:val="00CF7E3D"/>
    <w:rsid w:val="00D663AF"/>
    <w:rsid w:val="00ED2184"/>
    <w:rsid w:val="5F023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批注框文本 Char"/>
    <w:basedOn w:val="7"/>
    <w:link w:val="2"/>
    <w:semiHidden/>
    <w:uiPriority w:val="99"/>
    <w:rPr>
      <w:sz w:val="18"/>
      <w:szCs w:val="18"/>
    </w:rPr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297</Words>
  <Characters>303</Characters>
  <Lines>2</Lines>
  <Paragraphs>1</Paragraphs>
  <TotalTime>26</TotalTime>
  <ScaleCrop>false</ScaleCrop>
  <LinksUpToDate>false</LinksUpToDate>
  <CharactersWithSpaces>303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2022-10-31T07:32:00Z</dcterms:created>
  <dc:creator>walkinnet</dc:creator>
  <cp:lastModifiedBy>作者</cp:lastModifiedBy>
  <cp:lastPrinted>2022-11-01T01:46:00Z</cp:lastPrinted>
  <dcterms:modified xsi:type="dcterms:W3CDTF">2026-11-03T06:29:50Z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eyJoZGlkIjoiMzBmODk4NzI0YjBmN2ExMzc0NWY2OGQ5OTc1MGMwNWYiLCJ1c2VySWQiOiIxMzUzOTk1NTgyIn0=</vt:lpwstr>
  </property>
  <property fmtid="{D5CDD505-2E9C-101B-9397-08002B2CF9AE}" pid="3" name="KSOProductBuildVer">
    <vt:lpwstr>2052-12.1.0.29161</vt:lpwstr>
  </property>
  <property fmtid="{D5CDD505-2E9C-101B-9397-08002B2CF9AE}" pid="4" name="ICV">
    <vt:lpwstr>B897528332C749B49940F2DB91C85ECD_12</vt:lpwstr>
  </property>
</Properties>
</file>