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E1D7F">
      <w:pPr>
        <w:pStyle w:val="2"/>
        <w:keepNext w:val="0"/>
        <w:keepLines w:val="0"/>
        <w:widowControl/>
        <w:suppressLineNumbers w:val="0"/>
        <w:adjustRightInd w:val="0"/>
        <w:snapToGrid w:val="0"/>
        <w:spacing w:beforeAutospacing="0" w:afterAutospacing="0" w:line="600" w:lineRule="exact"/>
        <w:ind w:left="0" w:firstLine="0"/>
        <w:jc w:val="left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/>
        </w:rPr>
        <w:t>附件1</w:t>
      </w:r>
    </w:p>
    <w:p w14:paraId="76DBB695">
      <w:pPr>
        <w:keepNext w:val="0"/>
        <w:keepLines w:val="0"/>
        <w:widowControl/>
        <w:numPr>
          <w:ilvl w:val="0"/>
          <w:numId w:val="0"/>
        </w:numPr>
        <w:suppressLineNumbers w:val="0"/>
        <w:adjustRightInd w:val="0"/>
        <w:snapToGrid w:val="0"/>
        <w:spacing w:after="0" w:afterLines="-2147483648" w:line="600" w:lineRule="exact"/>
        <w:ind w:left="0" w:firstLine="880" w:firstLineChars="200"/>
        <w:jc w:val="center"/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XX学院科技与人文素质教育系列本科生优秀课程推荐表</w:t>
      </w:r>
    </w:p>
    <w:p w14:paraId="1ED64BF3">
      <w:pPr>
        <w:keepNext w:val="0"/>
        <w:keepLines w:val="0"/>
        <w:widowControl/>
        <w:numPr>
          <w:ilvl w:val="-1"/>
          <w:numId w:val="0"/>
        </w:numPr>
        <w:suppressLineNumbers w:val="0"/>
        <w:adjustRightInd w:val="0"/>
        <w:snapToGrid w:val="0"/>
        <w:jc w:val="both"/>
        <w:textAlignment w:val="center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"/>
        </w:rPr>
      </w:pPr>
    </w:p>
    <w:p w14:paraId="797682BB">
      <w:pPr>
        <w:keepNext w:val="0"/>
        <w:keepLines w:val="0"/>
        <w:widowControl/>
        <w:numPr>
          <w:ilvl w:val="-1"/>
          <w:numId w:val="0"/>
        </w:numPr>
        <w:suppressLineNumbers w:val="0"/>
        <w:adjustRightInd w:val="0"/>
        <w:snapToGrid w:val="0"/>
        <w:jc w:val="both"/>
        <w:textAlignment w:val="center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"/>
        </w:rPr>
        <w:t>说明：</w:t>
      </w:r>
    </w:p>
    <w:p w14:paraId="07B82FDB">
      <w:pPr>
        <w:keepNext w:val="0"/>
        <w:keepLines w:val="0"/>
        <w:widowControl/>
        <w:numPr>
          <w:ilvl w:val="0"/>
          <w:numId w:val="1"/>
        </w:numPr>
        <w:suppressLineNumbers w:val="0"/>
        <w:adjustRightInd w:val="0"/>
        <w:snapToGrid w:val="0"/>
        <w:spacing w:after="0" w:afterLines="-2147483648" w:line="240" w:lineRule="auto"/>
        <w:ind w:left="420" w:hanging="420" w:firstLineChars="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"/>
        </w:rPr>
        <w:t>课程类别包括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1.科技人文协同2.中华优秀文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28"/>
          <w:szCs w:val="28"/>
          <w:u w:val="none"/>
          <w:lang w:val="en-US" w:eastAsia="zh-CN" w:bidi="ar"/>
        </w:rPr>
        <w:t>化3.人工智能</w:t>
      </w:r>
    </w:p>
    <w:p w14:paraId="1F160F89">
      <w:pPr>
        <w:keepNext w:val="0"/>
        <w:keepLines w:val="0"/>
        <w:widowControl/>
        <w:numPr>
          <w:ilvl w:val="0"/>
          <w:numId w:val="1"/>
        </w:numPr>
        <w:suppressLineNumbers w:val="0"/>
        <w:adjustRightInd w:val="0"/>
        <w:snapToGrid w:val="0"/>
        <w:spacing w:after="0" w:afterLines="-2147483648" w:line="240" w:lineRule="auto"/>
        <w:ind w:left="420" w:hanging="420" w:firstLineChars="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kern w:val="2"/>
          <w:sz w:val="28"/>
          <w:szCs w:val="28"/>
          <w:u w:val="none"/>
          <w:lang w:val="en-US" w:eastAsia="zh-CN" w:bidi="ar"/>
        </w:rPr>
        <w:t>课程荣誉情况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28"/>
          <w:szCs w:val="28"/>
          <w:u w:val="none"/>
          <w:lang w:val="en-US" w:eastAsia="zh-CN" w:bidi="ar"/>
        </w:rPr>
        <w:t>：是否入选1.国家级一流课程；2.省级一流课程；3.学校一流课程等</w:t>
      </w:r>
    </w:p>
    <w:p w14:paraId="72237D1E">
      <w:pPr>
        <w:keepNext w:val="0"/>
        <w:keepLines w:val="0"/>
        <w:widowControl/>
        <w:numPr>
          <w:ilvl w:val="0"/>
          <w:numId w:val="1"/>
        </w:numPr>
        <w:suppressLineNumbers w:val="0"/>
        <w:adjustRightInd w:val="0"/>
        <w:snapToGrid w:val="0"/>
        <w:spacing w:after="0" w:afterLines="-2147483648" w:line="240" w:lineRule="auto"/>
        <w:ind w:left="420" w:hanging="420" w:firstLineChars="0"/>
        <w:jc w:val="both"/>
        <w:textAlignment w:val="center"/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kern w:val="2"/>
          <w:sz w:val="28"/>
          <w:szCs w:val="28"/>
          <w:u w:val="none"/>
          <w:lang w:val="en-US" w:eastAsia="zh-CN" w:bidi="ar"/>
        </w:rPr>
        <w:t>视频资源说明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28"/>
          <w:szCs w:val="28"/>
          <w:u w:val="none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请说明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  <w:vertAlign w:val="baseline"/>
          <w:lang w:val="en-US" w:eastAsia="zh-CN" w:bidi="ar"/>
        </w:rPr>
        <w:t>是否有视频资源，制作时间及视频总时长，上线平台名称及课程网址链接</w:t>
      </w:r>
    </w:p>
    <w:tbl>
      <w:tblPr>
        <w:tblStyle w:val="4"/>
        <w:tblW w:w="14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69"/>
        <w:gridCol w:w="2331"/>
        <w:gridCol w:w="1519"/>
        <w:gridCol w:w="1600"/>
        <w:gridCol w:w="2100"/>
        <w:gridCol w:w="1806"/>
        <w:gridCol w:w="1825"/>
      </w:tblGrid>
      <w:tr w14:paraId="506F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97" w:type="dxa"/>
            <w:shd w:val="clear" w:color="auto" w:fill="auto"/>
            <w:vAlign w:val="center"/>
          </w:tcPr>
          <w:p w14:paraId="3B0BF69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7BC76C8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1AB7392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243951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开课单位</w:t>
            </w:r>
          </w:p>
        </w:tc>
        <w:tc>
          <w:tcPr>
            <w:tcW w:w="1600" w:type="dxa"/>
          </w:tcPr>
          <w:p w14:paraId="39E350E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556E9D1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课程负责人</w:t>
            </w:r>
          </w:p>
          <w:p w14:paraId="264E645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100" w:type="dxa"/>
            <w:vAlign w:val="center"/>
          </w:tcPr>
          <w:p w14:paraId="1E4035D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联系方式</w:t>
            </w:r>
          </w:p>
          <w:p w14:paraId="691EC18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（手机及邮箱）</w:t>
            </w:r>
          </w:p>
        </w:tc>
        <w:tc>
          <w:tcPr>
            <w:tcW w:w="1806" w:type="dxa"/>
          </w:tcPr>
          <w:p w14:paraId="7E02CB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43E1A9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课程荣誉情况</w:t>
            </w:r>
          </w:p>
        </w:tc>
        <w:tc>
          <w:tcPr>
            <w:tcW w:w="1825" w:type="dxa"/>
          </w:tcPr>
          <w:p w14:paraId="3F5971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40019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视频资源说明</w:t>
            </w:r>
          </w:p>
        </w:tc>
      </w:tr>
      <w:tr w14:paraId="23BC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shd w:val="clear" w:color="auto" w:fill="auto"/>
            <w:vAlign w:val="center"/>
          </w:tcPr>
          <w:p w14:paraId="6AC8233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465181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95029E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85869E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0" w:type="dxa"/>
          </w:tcPr>
          <w:p w14:paraId="518323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00" w:type="dxa"/>
          </w:tcPr>
          <w:p w14:paraId="0B4B42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06" w:type="dxa"/>
          </w:tcPr>
          <w:p w14:paraId="76E41E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25" w:type="dxa"/>
          </w:tcPr>
          <w:p w14:paraId="22A907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9A0A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</w:tcPr>
          <w:p w14:paraId="1C0B32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69" w:type="dxa"/>
          </w:tcPr>
          <w:p w14:paraId="1F9460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</w:tcPr>
          <w:p w14:paraId="3A9FAF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19" w:type="dxa"/>
          </w:tcPr>
          <w:p w14:paraId="295515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00" w:type="dxa"/>
          </w:tcPr>
          <w:p w14:paraId="06EC26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00" w:type="dxa"/>
          </w:tcPr>
          <w:p w14:paraId="4B5C56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06" w:type="dxa"/>
          </w:tcPr>
          <w:p w14:paraId="6C90C2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25" w:type="dxa"/>
          </w:tcPr>
          <w:p w14:paraId="54DE95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CB79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</w:tcPr>
          <w:p w14:paraId="0B25DA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69" w:type="dxa"/>
          </w:tcPr>
          <w:p w14:paraId="38756A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</w:tcPr>
          <w:p w14:paraId="557870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19" w:type="dxa"/>
          </w:tcPr>
          <w:p w14:paraId="3CA862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00" w:type="dxa"/>
          </w:tcPr>
          <w:p w14:paraId="5E0518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00" w:type="dxa"/>
          </w:tcPr>
          <w:p w14:paraId="701509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06" w:type="dxa"/>
          </w:tcPr>
          <w:p w14:paraId="2BE6E7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25" w:type="dxa"/>
          </w:tcPr>
          <w:p w14:paraId="424ABE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132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</w:tcPr>
          <w:p w14:paraId="39FA76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69" w:type="dxa"/>
          </w:tcPr>
          <w:p w14:paraId="5F828D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</w:tcPr>
          <w:p w14:paraId="0880ED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19" w:type="dxa"/>
          </w:tcPr>
          <w:p w14:paraId="42EEB1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00" w:type="dxa"/>
          </w:tcPr>
          <w:p w14:paraId="7FBA34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00" w:type="dxa"/>
          </w:tcPr>
          <w:p w14:paraId="27BE00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06" w:type="dxa"/>
          </w:tcPr>
          <w:p w14:paraId="35A1D3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25" w:type="dxa"/>
          </w:tcPr>
          <w:p w14:paraId="28CB0A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3BE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7" w:type="dxa"/>
          </w:tcPr>
          <w:p w14:paraId="6E7C87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69" w:type="dxa"/>
          </w:tcPr>
          <w:p w14:paraId="33BB68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</w:tcPr>
          <w:p w14:paraId="7732EC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19" w:type="dxa"/>
          </w:tcPr>
          <w:p w14:paraId="149764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00" w:type="dxa"/>
          </w:tcPr>
          <w:p w14:paraId="3166B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00" w:type="dxa"/>
          </w:tcPr>
          <w:p w14:paraId="12CEA2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06" w:type="dxa"/>
          </w:tcPr>
          <w:p w14:paraId="201FB5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825" w:type="dxa"/>
          </w:tcPr>
          <w:p w14:paraId="300152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600" w:lineRule="exact"/>
              <w:jc w:val="center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050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7" w:type="dxa"/>
            <w:gridSpan w:val="8"/>
          </w:tcPr>
          <w:p w14:paraId="6702EB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after="0" w:afterLines="-2147483648" w:line="240" w:lineRule="auto"/>
              <w:ind w:firstLine="7840" w:firstLineChars="2800"/>
              <w:jc w:val="both"/>
              <w:textAlignment w:val="center"/>
              <w:rPr>
                <w:rFonts w:hint="default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负责人签字：         填报单位（盖章）</w:t>
            </w:r>
          </w:p>
        </w:tc>
      </w:tr>
    </w:tbl>
    <w:p w14:paraId="269E80D6">
      <w:pPr>
        <w:numPr>
          <w:ilvl w:val="0"/>
          <w:numId w:val="0"/>
        </w:numPr>
        <w:adjustRightInd w:val="0"/>
        <w:snapToGrid w:val="0"/>
        <w:spacing w:afterLines="0" w:line="600" w:lineRule="exact"/>
        <w:ind w:firstLine="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405273-7599-41D8-ACC2-75732BF25C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F7C90D4-B5F8-4E17-83BA-E7FACCC2D87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38C36D8-5650-4396-BBED-2AA96959C12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EFA6DF"/>
    <w:multiLevelType w:val="singleLevel"/>
    <w:tmpl w:val="58EFA6D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34BA7"/>
    <w:rsid w:val="0457395D"/>
    <w:rsid w:val="05554317"/>
    <w:rsid w:val="059E3C64"/>
    <w:rsid w:val="097A0B4F"/>
    <w:rsid w:val="0A2D04BD"/>
    <w:rsid w:val="0BBE13F6"/>
    <w:rsid w:val="13B62550"/>
    <w:rsid w:val="181D6883"/>
    <w:rsid w:val="1B9F2ACA"/>
    <w:rsid w:val="1BBF629C"/>
    <w:rsid w:val="204F0886"/>
    <w:rsid w:val="213962D6"/>
    <w:rsid w:val="267473A3"/>
    <w:rsid w:val="29F850E2"/>
    <w:rsid w:val="2CDB57EC"/>
    <w:rsid w:val="2E014ADD"/>
    <w:rsid w:val="30BF7988"/>
    <w:rsid w:val="32171768"/>
    <w:rsid w:val="36B3785F"/>
    <w:rsid w:val="3D8E52AA"/>
    <w:rsid w:val="3EEE4157"/>
    <w:rsid w:val="44E97F58"/>
    <w:rsid w:val="4B1E384F"/>
    <w:rsid w:val="553C6991"/>
    <w:rsid w:val="57F50823"/>
    <w:rsid w:val="58E0593E"/>
    <w:rsid w:val="63960468"/>
    <w:rsid w:val="639C7CB0"/>
    <w:rsid w:val="64060FD6"/>
    <w:rsid w:val="66434BC2"/>
    <w:rsid w:val="67EF4C82"/>
    <w:rsid w:val="68334BA7"/>
    <w:rsid w:val="68FF519A"/>
    <w:rsid w:val="6D2052EF"/>
    <w:rsid w:val="6E133C15"/>
    <w:rsid w:val="70574CC5"/>
    <w:rsid w:val="74A90BF5"/>
    <w:rsid w:val="77D12342"/>
    <w:rsid w:val="7D9E53A5"/>
    <w:rsid w:val="7EC321CA"/>
    <w:rsid w:val="7F12541D"/>
    <w:rsid w:val="7F8D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56e87c0a-9cc5-4269-9cab-215a1b6927f3</errorID>
      <errorWord>至少两年以上</errorWord>
      <group>L1_Grammar</group>
      <groupName>语法问题</groupName>
      <ability>L2_Grammar</ability>
      <abilityName>语法错误</abilityName>
      <candidateList>
        <item>至少两年</item>
      </candidateList>
      <explain>该表达中的“至少两年以上”存在语义重复。</explain>
      <paraID>64880B0D</paraID>
      <start>11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976eb4-7ef1-4ed5-9400-60da62e652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1208</Words>
  <Characters>1269</Characters>
  <Lines>0</Lines>
  <Paragraphs>0</Paragraphs>
  <TotalTime>54</TotalTime>
  <ScaleCrop>false</ScaleCrop>
  <LinksUpToDate>false</LinksUpToDate>
  <CharactersWithSpaces>1269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2026-07-02T01:41:00Z</dcterms:created>
  <dc:creator>大军</dc:creator>
  <cp:lastModifiedBy>C四海</cp:lastModifiedBy>
  <cp:lastPrinted>2026-09-02T08:06:50Z</cp:lastPrinted>
  <dcterms:modified xsi:type="dcterms:W3CDTF">2026-09-02T08:08:24Z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2B9ABF007F634A209E2A17328C52E180_13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