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89B03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附件3</w:t>
      </w:r>
    </w:p>
    <w:p w14:paraId="573EB9A2">
      <w:pPr>
        <w:spacing w:before="312" w:beforeLines="100" w:after="312" w:afterLines="100" w:line="560" w:lineRule="exact"/>
        <w:jc w:val="center"/>
        <w:rPr>
          <w:rFonts w:ascii="方正小标宋简体" w:hAnsi="方正小标宋简体" w:eastAsia="方正小标宋简体" w:cs="方正小标宋简体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  <w:t>2025年暑期学校奖学金说明</w:t>
      </w:r>
    </w:p>
    <w:p w14:paraId="66C906B1">
      <w:pPr>
        <w:spacing w:before="120" w:after="12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为鼓励项目院校、学生积极参与暑期学校并产出高质量成果，提升科研和人文交流素养，面向学生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设立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“浩博成果奖学金”。</w:t>
      </w:r>
    </w:p>
    <w:p w14:paraId="65427482">
      <w:pPr>
        <w:spacing w:before="120" w:after="120" w:line="560" w:lineRule="exact"/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一、申请条件及发放方式</w:t>
      </w:r>
    </w:p>
    <w:p w14:paraId="06E58C15">
      <w:pPr>
        <w:spacing w:before="120" w:after="12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浩博成果奖学金面向项目院校学生申报，以部分返还项目费的形式发放，旨在鼓励学生通过参加暑期学校产出优秀科研成果。奖学金共3等，额度分别为5000元、1000元和500元人民币，标准及要求如下。</w:t>
      </w:r>
    </w:p>
    <w:p w14:paraId="7293FF96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1.一等奖学金：5000元人民币/篇。学生个人或小组在参加暑期学校结课后的一年内，继续开展学术研究并获得真实有效的高水平期刊论文录用通知（SCI/SSCI/A&amp;HCI检索）。</w:t>
      </w:r>
    </w:p>
    <w:p w14:paraId="2344D24D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2.二等奖学金：1000元人民币/人。学生参与项目后，愿意接受项目组采访或参与项目组举行的经验分享讲座，与朋辈分享经验并起到引领作用。每名学生可申报一次。</w:t>
      </w:r>
    </w:p>
    <w:p w14:paraId="63A3195A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3.三等奖学金：500元人民币/篇。学生个人或小组在参加暑期学校结课后的一个月内，提交符合要求的英文学术论文稿件至项目组并参与论文辅导，于结课后三个月内收获国际会议论文录用通知。</w:t>
      </w:r>
    </w:p>
    <w:p w14:paraId="3BDA1F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kern w:val="2"/>
          <w:sz w:val="32"/>
          <w:szCs w:val="32"/>
        </w:rPr>
      </w:pPr>
      <w:r>
        <w:rPr>
          <w:rFonts w:hint="eastAsia" w:eastAsia="黑体" w:cs="Times New Roman"/>
          <w:bCs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</w:rPr>
        <w:t>、申请流程及时间安排</w:t>
      </w:r>
    </w:p>
    <w:p w14:paraId="7FE9AFB5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有意愿申请浩博成果奖学金的学生填写“成果奖学金申请表”（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附件</w:t>
      </w:r>
      <w:r>
        <w:rPr>
          <w:rFonts w:hint="eastAsia" w:eastAsia="仿宋_GB2312" w:cs="Times New Roman"/>
          <w:kern w:val="2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），并在2026年12月31日前发送至项目邮箱globaltalent@ccipe.edu.cn。</w:t>
      </w:r>
    </w:p>
    <w:p w14:paraId="1CE61A4F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3.材料核实与奖学金落实：项目服务单位中科浩博审核申请材料，确定获得奖学金的学校及学生，并落实奖学金事宜。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839B68-B229-4303-B0D1-50AB49347F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F45478D-1709-4FDD-8AF0-45838A52388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A9CE6B8-8477-4944-8957-8A459EA4186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D6498451-A155-4D27-B6FC-D91959EE948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20A8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87FFB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87FFB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Zjc1YzkzY2MyMDE5MTkwYzcwNzAxNTA2YjZhY2IifQ=="/>
  </w:docVars>
  <w:rsids>
    <w:rsidRoot w:val="60481A16"/>
    <w:rsid w:val="06601915"/>
    <w:rsid w:val="178649B9"/>
    <w:rsid w:val="1EEE1F5B"/>
    <w:rsid w:val="342F1A06"/>
    <w:rsid w:val="60481A16"/>
    <w:rsid w:val="6797162E"/>
    <w:rsid w:val="AFF4B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736</Words>
  <Characters>810</Characters>
  <Lines>0</Lines>
  <Paragraphs>0</Paragraphs>
  <TotalTime>0</TotalTime>
  <ScaleCrop>false</ScaleCrop>
  <LinksUpToDate>false</LinksUpToDate>
  <CharactersWithSpaces>852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2025-06-06T16:14:00Z</dcterms:created>
  <dc:creator>Admin</dc:creator>
  <cp:lastModifiedBy>LKS</cp:lastModifiedBy>
  <dcterms:modified xsi:type="dcterms:W3CDTF">2025-06-17T09:41:30Z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534DCCF08A0ABB5E3CA6476870E43900_43</vt:lpwstr>
  </property>
  <property fmtid="{D5CDD505-2E9C-101B-9397-08002B2CF9AE}" pid="4" name="KSOTemplateDocerSaveRecord">
    <vt:lpwstr>eyJoZGlkIjoiOTA5ZGM0MGU1MzYzOGIwNTAyM2MxNjM3NzY5MzM0NTMiLCJ1c2VySWQiOiIyODMwNjkxMzIifQ==</vt:lpwstr>
  </property>
</Properties>
</file>