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561DD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附件 3</w:t>
      </w:r>
    </w:p>
    <w:p w14:paraId="4D8FCC7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left"/>
        <w:textAlignment w:val="auto"/>
        <w:rPr>
          <w:rFonts w:hint="eastAsia" w:ascii="黑体" w:hAnsi="黑体" w:eastAsia="黑体" w:cs="黑体"/>
          <w:sz w:val="30"/>
          <w:szCs w:val="30"/>
          <w:lang w:val="en-US" w:eastAsia="zh-CN"/>
        </w:rPr>
      </w:pPr>
    </w:p>
    <w:p w14:paraId="3D54580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57" w:afterLines="50" w:afterAutospacing="0" w:line="400" w:lineRule="exact"/>
        <w:jc w:val="center"/>
        <w:textAlignment w:val="auto"/>
        <w:rPr>
          <w:rFonts w:hint="default" w:ascii="黑体" w:hAnsi="黑体" w:eastAsia="黑体" w:cs="黑体"/>
          <w:b w:val="0"/>
          <w:bCs w:val="0"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北京市大中小学思想政治教育一体化案例征集活动报名表</w:t>
      </w:r>
    </w:p>
    <w:tbl>
      <w:tblPr>
        <w:tblStyle w:val="6"/>
        <w:tblW w:w="102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31"/>
        <w:gridCol w:w="1383"/>
        <w:gridCol w:w="1384"/>
        <w:gridCol w:w="1383"/>
        <w:gridCol w:w="1286"/>
        <w:gridCol w:w="1481"/>
        <w:gridCol w:w="1386"/>
      </w:tblGrid>
      <w:tr w14:paraId="47FF00CD">
        <w:trPr>
          <w:trHeight w:val="90" w:hRule="atLeast"/>
          <w:jc w:val="center"/>
        </w:trPr>
        <w:tc>
          <w:tcPr>
            <w:tcW w:w="1931" w:type="dxa"/>
            <w:shd w:val="clear" w:color="auto" w:fill="auto"/>
            <w:tcMar>
              <w:top w:w="200" w:type="dxa"/>
              <w:left w:w="0" w:type="dxa"/>
              <w:bottom w:w="200" w:type="dxa"/>
              <w:right w:w="200" w:type="dxa"/>
            </w:tcMar>
            <w:vAlign w:val="center"/>
          </w:tcPr>
          <w:p w14:paraId="352C82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  <w:t>申报单位</w:t>
            </w:r>
          </w:p>
        </w:tc>
        <w:tc>
          <w:tcPr>
            <w:tcW w:w="8303" w:type="dxa"/>
            <w:gridSpan w:val="6"/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</w:tcPr>
          <w:p w14:paraId="0AD292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（填写全称）</w:t>
            </w:r>
          </w:p>
        </w:tc>
      </w:tr>
      <w:tr w14:paraId="2647D623">
        <w:trPr>
          <w:trHeight w:val="283" w:hRule="atLeast"/>
          <w:jc w:val="center"/>
        </w:trPr>
        <w:tc>
          <w:tcPr>
            <w:tcW w:w="1931" w:type="dxa"/>
            <w:shd w:val="clear" w:color="auto" w:fill="auto"/>
            <w:tcMar>
              <w:top w:w="200" w:type="dxa"/>
              <w:left w:w="0" w:type="dxa"/>
              <w:bottom w:w="200" w:type="dxa"/>
              <w:right w:w="200" w:type="dxa"/>
            </w:tcMar>
            <w:vAlign w:val="center"/>
          </w:tcPr>
          <w:p w14:paraId="2087A5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  <w:t>案例名称</w:t>
            </w:r>
          </w:p>
        </w:tc>
        <w:tc>
          <w:tcPr>
            <w:tcW w:w="8303" w:type="dxa"/>
            <w:gridSpan w:val="6"/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</w:tcPr>
          <w:p w14:paraId="0BDA93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（名称字数不超过25字）</w:t>
            </w:r>
          </w:p>
        </w:tc>
      </w:tr>
      <w:tr w14:paraId="10D78BBB">
        <w:trPr>
          <w:trHeight w:val="283" w:hRule="atLeast"/>
          <w:jc w:val="center"/>
        </w:trPr>
        <w:tc>
          <w:tcPr>
            <w:tcW w:w="1931" w:type="dxa"/>
            <w:shd w:val="clear" w:color="auto" w:fill="auto"/>
            <w:tcMar>
              <w:top w:w="200" w:type="dxa"/>
              <w:left w:w="0" w:type="dxa"/>
              <w:bottom w:w="200" w:type="dxa"/>
              <w:right w:w="200" w:type="dxa"/>
            </w:tcMar>
            <w:vAlign w:val="center"/>
          </w:tcPr>
          <w:p w14:paraId="6B4402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  <w:t>案例主题</w:t>
            </w:r>
          </w:p>
        </w:tc>
        <w:tc>
          <w:tcPr>
            <w:tcW w:w="8303" w:type="dxa"/>
            <w:gridSpan w:val="6"/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</w:tcPr>
          <w:p w14:paraId="1302FF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（参考附件2）</w:t>
            </w:r>
          </w:p>
        </w:tc>
      </w:tr>
      <w:tr w14:paraId="5B85B204">
        <w:trPr>
          <w:trHeight w:val="567" w:hRule="atLeast"/>
          <w:jc w:val="center"/>
        </w:trPr>
        <w:tc>
          <w:tcPr>
            <w:tcW w:w="1931" w:type="dxa"/>
            <w:shd w:val="clear" w:color="auto" w:fill="auto"/>
            <w:tcMar>
              <w:top w:w="200" w:type="dxa"/>
              <w:left w:w="0" w:type="dxa"/>
              <w:bottom w:w="200" w:type="dxa"/>
              <w:right w:w="200" w:type="dxa"/>
            </w:tcMar>
            <w:vAlign w:val="center"/>
          </w:tcPr>
          <w:p w14:paraId="316F0A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  <w:t>案例内容</w:t>
            </w:r>
          </w:p>
          <w:p w14:paraId="1E139E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（仅勾选一项）</w:t>
            </w:r>
          </w:p>
        </w:tc>
        <w:tc>
          <w:tcPr>
            <w:tcW w:w="2767" w:type="dxa"/>
            <w:gridSpan w:val="2"/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</w:tcPr>
          <w:p w14:paraId="265DFD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  <w:szCs w:val="24"/>
                <w:lang w:val="en-US" w:eastAsia="zh-CN" w:bidi="ar"/>
              </w:rPr>
              <w:t>思想政治学科优质课例</w:t>
            </w:r>
          </w:p>
        </w:tc>
        <w:tc>
          <w:tcPr>
            <w:tcW w:w="2669" w:type="dxa"/>
            <w:gridSpan w:val="2"/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</w:tcPr>
          <w:p w14:paraId="5DCC40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☑</w:t>
            </w:r>
            <w:r>
              <w:rPr>
                <w:rFonts w:hint="eastAsia" w:ascii="仿宋_GB2312" w:hAnsi="仿宋_GB2312" w:eastAsia="仿宋_GB2312" w:cs="仿宋_GB2312"/>
                <w:spacing w:val="-20"/>
                <w:kern w:val="0"/>
                <w:sz w:val="24"/>
                <w:szCs w:val="24"/>
                <w:lang w:val="en-US" w:eastAsia="zh-CN" w:bidi="ar"/>
              </w:rPr>
              <w:t>课程思政特色教学案例</w:t>
            </w:r>
          </w:p>
        </w:tc>
        <w:tc>
          <w:tcPr>
            <w:tcW w:w="2867" w:type="dxa"/>
            <w:gridSpan w:val="2"/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</w:tcPr>
          <w:p w14:paraId="1E4C02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spacing w:val="-28"/>
                <w:kern w:val="0"/>
                <w:sz w:val="24"/>
                <w:szCs w:val="24"/>
                <w:lang w:val="en-US" w:eastAsia="zh-CN" w:bidi="ar"/>
              </w:rPr>
              <w:t>“大思政课”创新实践案例</w:t>
            </w:r>
          </w:p>
        </w:tc>
      </w:tr>
      <w:tr w14:paraId="24FC15D4">
        <w:trPr>
          <w:trHeight w:val="397" w:hRule="atLeast"/>
          <w:jc w:val="center"/>
        </w:trPr>
        <w:tc>
          <w:tcPr>
            <w:tcW w:w="1931" w:type="dxa"/>
            <w:shd w:val="clear" w:color="auto" w:fill="auto"/>
            <w:tcMar>
              <w:top w:w="200" w:type="dxa"/>
              <w:left w:w="0" w:type="dxa"/>
              <w:bottom w:w="200" w:type="dxa"/>
              <w:right w:w="200" w:type="dxa"/>
            </w:tcMar>
            <w:vAlign w:val="center"/>
          </w:tcPr>
          <w:p w14:paraId="3072B8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  <w:t>案例形式</w:t>
            </w:r>
          </w:p>
          <w:p w14:paraId="4A8046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（仅勾选一项）</w:t>
            </w:r>
          </w:p>
        </w:tc>
        <w:tc>
          <w:tcPr>
            <w:tcW w:w="8303" w:type="dxa"/>
            <w:gridSpan w:val="6"/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</w:tcPr>
          <w:p w14:paraId="16803F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□文本类               □视频类</w:t>
            </w:r>
          </w:p>
        </w:tc>
      </w:tr>
      <w:tr w14:paraId="32D1D506">
        <w:trPr>
          <w:trHeight w:val="454" w:hRule="atLeast"/>
          <w:jc w:val="center"/>
        </w:trPr>
        <w:tc>
          <w:tcPr>
            <w:tcW w:w="1931" w:type="dxa"/>
            <w:vMerge w:val="restart"/>
            <w:shd w:val="clear" w:color="auto" w:fill="auto"/>
            <w:tcMar>
              <w:top w:w="200" w:type="dxa"/>
              <w:left w:w="0" w:type="dxa"/>
              <w:bottom w:w="200" w:type="dxa"/>
              <w:right w:w="200" w:type="dxa"/>
            </w:tcMar>
            <w:vAlign w:val="center"/>
          </w:tcPr>
          <w:p w14:paraId="01AE0D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  <w:t>覆盖范围</w:t>
            </w:r>
          </w:p>
          <w:p w14:paraId="412C04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（可多选）</w:t>
            </w:r>
          </w:p>
        </w:tc>
        <w:tc>
          <w:tcPr>
            <w:tcW w:w="8303" w:type="dxa"/>
            <w:gridSpan w:val="6"/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</w:tcPr>
          <w:p w14:paraId="6A3983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纵向衔接（勾选覆盖学段，可为全学段整体谋划或相邻学段局部衔接）</w:t>
            </w:r>
          </w:p>
          <w:p w14:paraId="066D99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□小学     □初中     □高中     □大学</w:t>
            </w:r>
          </w:p>
        </w:tc>
      </w:tr>
      <w:tr w14:paraId="0D86B722">
        <w:trPr>
          <w:trHeight w:val="1077" w:hRule="atLeast"/>
          <w:jc w:val="center"/>
        </w:trPr>
        <w:tc>
          <w:tcPr>
            <w:tcW w:w="1931" w:type="dxa"/>
            <w:vMerge w:val="continue"/>
            <w:shd w:val="clear" w:color="auto" w:fill="auto"/>
            <w:tcMar>
              <w:top w:w="200" w:type="dxa"/>
              <w:left w:w="0" w:type="dxa"/>
              <w:bottom w:w="200" w:type="dxa"/>
              <w:right w:w="200" w:type="dxa"/>
            </w:tcMar>
            <w:vAlign w:val="center"/>
          </w:tcPr>
          <w:p w14:paraId="3EBC42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303" w:type="dxa"/>
            <w:gridSpan w:val="6"/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</w:tcPr>
          <w:p w14:paraId="24CABD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横向协同（勾选覆盖主体，至少包含两项）</w:t>
            </w:r>
          </w:p>
          <w:p w14:paraId="198BBB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□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学校（具体单位名称：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__________________</w:t>
            </w: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）</w:t>
            </w:r>
          </w:p>
          <w:p w14:paraId="4EC2EF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□家庭</w:t>
            </w:r>
          </w:p>
          <w:p w14:paraId="74ECAA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Style w:val="9"/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□社会（具体单位名称：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__________________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）</w:t>
            </w:r>
          </w:p>
          <w:p w14:paraId="67A43B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□政府（具体单位名称：__________________）</w:t>
            </w:r>
          </w:p>
        </w:tc>
      </w:tr>
      <w:tr w14:paraId="23BD011C">
        <w:trPr>
          <w:trHeight w:val="113" w:hRule="atLeast"/>
          <w:jc w:val="center"/>
        </w:trPr>
        <w:tc>
          <w:tcPr>
            <w:tcW w:w="1931" w:type="dxa"/>
            <w:shd w:val="clear" w:color="auto" w:fill="auto"/>
            <w:tcMar>
              <w:top w:w="200" w:type="dxa"/>
              <w:left w:w="0" w:type="dxa"/>
              <w:bottom w:w="200" w:type="dxa"/>
              <w:right w:w="200" w:type="dxa"/>
            </w:tcMar>
            <w:vAlign w:val="center"/>
          </w:tcPr>
          <w:p w14:paraId="614442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  <w:t>成员信息</w:t>
            </w:r>
          </w:p>
        </w:tc>
        <w:tc>
          <w:tcPr>
            <w:tcW w:w="1383" w:type="dxa"/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</w:tcPr>
          <w:p w14:paraId="0D1F81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姓  名</w:t>
            </w:r>
          </w:p>
        </w:tc>
        <w:tc>
          <w:tcPr>
            <w:tcW w:w="1384" w:type="dxa"/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</w:tcPr>
          <w:p w14:paraId="76A093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所在单位</w:t>
            </w:r>
          </w:p>
        </w:tc>
        <w:tc>
          <w:tcPr>
            <w:tcW w:w="1383" w:type="dxa"/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</w:tcPr>
          <w:p w14:paraId="6132B3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部  门</w:t>
            </w:r>
          </w:p>
        </w:tc>
        <w:tc>
          <w:tcPr>
            <w:tcW w:w="1286" w:type="dxa"/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</w:tcPr>
          <w:p w14:paraId="00BD1A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职  务</w:t>
            </w:r>
          </w:p>
        </w:tc>
        <w:tc>
          <w:tcPr>
            <w:tcW w:w="1481" w:type="dxa"/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</w:tcPr>
          <w:p w14:paraId="785ECA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联系电话</w:t>
            </w:r>
          </w:p>
        </w:tc>
        <w:tc>
          <w:tcPr>
            <w:tcW w:w="1386" w:type="dxa"/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</w:tcPr>
          <w:p w14:paraId="461F32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分  工</w:t>
            </w:r>
          </w:p>
        </w:tc>
      </w:tr>
      <w:tr w14:paraId="020B96C0">
        <w:trPr>
          <w:trHeight w:val="23" w:hRule="atLeast"/>
          <w:jc w:val="center"/>
        </w:trPr>
        <w:tc>
          <w:tcPr>
            <w:tcW w:w="1931" w:type="dxa"/>
            <w:shd w:val="clear" w:color="auto" w:fill="auto"/>
            <w:tcMar>
              <w:top w:w="200" w:type="dxa"/>
              <w:left w:w="0" w:type="dxa"/>
              <w:bottom w:w="200" w:type="dxa"/>
              <w:right w:w="200" w:type="dxa"/>
            </w:tcMar>
            <w:vAlign w:val="center"/>
          </w:tcPr>
          <w:p w14:paraId="68CF07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  <w:t>负责人</w:t>
            </w:r>
          </w:p>
        </w:tc>
        <w:tc>
          <w:tcPr>
            <w:tcW w:w="1383" w:type="dxa"/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</w:tcPr>
          <w:p w14:paraId="51ECF9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84" w:type="dxa"/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</w:tcPr>
          <w:p w14:paraId="33DC5C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83" w:type="dxa"/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</w:tcPr>
          <w:p w14:paraId="75ADAC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286" w:type="dxa"/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</w:tcPr>
          <w:p w14:paraId="44736E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81" w:type="dxa"/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</w:tcPr>
          <w:p w14:paraId="40539D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86" w:type="dxa"/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</w:tcPr>
          <w:p w14:paraId="3A91BE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38F95EC4">
        <w:trPr>
          <w:trHeight w:val="283" w:hRule="atLeast"/>
          <w:jc w:val="center"/>
        </w:trPr>
        <w:tc>
          <w:tcPr>
            <w:tcW w:w="1931" w:type="dxa"/>
            <w:vMerge w:val="restart"/>
            <w:shd w:val="clear" w:color="auto" w:fill="auto"/>
            <w:tcMar>
              <w:top w:w="200" w:type="dxa"/>
              <w:left w:w="0" w:type="dxa"/>
              <w:bottom w:w="200" w:type="dxa"/>
              <w:right w:w="200" w:type="dxa"/>
            </w:tcMar>
            <w:vAlign w:val="center"/>
          </w:tcPr>
          <w:p w14:paraId="77F729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  <w:t>团队成员</w:t>
            </w:r>
          </w:p>
          <w:p w14:paraId="476C23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（不含负责人，不超过9人）</w:t>
            </w:r>
          </w:p>
        </w:tc>
        <w:tc>
          <w:tcPr>
            <w:tcW w:w="1383" w:type="dxa"/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</w:tcPr>
          <w:p w14:paraId="4C628A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84" w:type="dxa"/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</w:tcPr>
          <w:p w14:paraId="6D81B0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83" w:type="dxa"/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</w:tcPr>
          <w:p w14:paraId="6BC8DE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286" w:type="dxa"/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</w:tcPr>
          <w:p w14:paraId="544743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81" w:type="dxa"/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</w:tcPr>
          <w:p w14:paraId="0B3E99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86" w:type="dxa"/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</w:tcPr>
          <w:p w14:paraId="591CC9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06B6D9B7">
        <w:trPr>
          <w:trHeight w:val="283" w:hRule="atLeast"/>
          <w:jc w:val="center"/>
        </w:trPr>
        <w:tc>
          <w:tcPr>
            <w:tcW w:w="1931" w:type="dxa"/>
            <w:vMerge w:val="continue"/>
            <w:shd w:val="clear" w:color="auto" w:fill="auto"/>
            <w:tcMar>
              <w:top w:w="200" w:type="dxa"/>
              <w:left w:w="0" w:type="dxa"/>
              <w:bottom w:w="200" w:type="dxa"/>
              <w:right w:w="200" w:type="dxa"/>
            </w:tcMar>
            <w:vAlign w:val="center"/>
          </w:tcPr>
          <w:p w14:paraId="3FFEFA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</w:tcPr>
          <w:p w14:paraId="20EE17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84" w:type="dxa"/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</w:tcPr>
          <w:p w14:paraId="13C97B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83" w:type="dxa"/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</w:tcPr>
          <w:p w14:paraId="10D715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86" w:type="dxa"/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</w:tcPr>
          <w:p w14:paraId="5262D1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81" w:type="dxa"/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</w:tcPr>
          <w:p w14:paraId="4F10AE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86" w:type="dxa"/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</w:tcPr>
          <w:p w14:paraId="4F626A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542BBA8D">
        <w:trPr>
          <w:trHeight w:val="283" w:hRule="atLeast"/>
          <w:jc w:val="center"/>
        </w:trPr>
        <w:tc>
          <w:tcPr>
            <w:tcW w:w="1931" w:type="dxa"/>
            <w:vMerge w:val="continue"/>
            <w:shd w:val="clear" w:color="auto" w:fill="auto"/>
            <w:tcMar>
              <w:top w:w="200" w:type="dxa"/>
              <w:left w:w="0" w:type="dxa"/>
              <w:bottom w:w="200" w:type="dxa"/>
              <w:right w:w="200" w:type="dxa"/>
            </w:tcMar>
            <w:vAlign w:val="center"/>
          </w:tcPr>
          <w:p w14:paraId="1FC6F3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83" w:type="dxa"/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</w:tcPr>
          <w:p w14:paraId="178906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84" w:type="dxa"/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</w:tcPr>
          <w:p w14:paraId="2CE186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83" w:type="dxa"/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</w:tcPr>
          <w:p w14:paraId="5589C7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286" w:type="dxa"/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</w:tcPr>
          <w:p w14:paraId="5D9716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81" w:type="dxa"/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</w:tcPr>
          <w:p w14:paraId="3B02C3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86" w:type="dxa"/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</w:tcPr>
          <w:p w14:paraId="7D5FAE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59FA9202">
        <w:trPr>
          <w:trHeight w:val="283" w:hRule="atLeast"/>
          <w:jc w:val="center"/>
        </w:trPr>
        <w:tc>
          <w:tcPr>
            <w:tcW w:w="1931" w:type="dxa"/>
            <w:vMerge w:val="continue"/>
            <w:shd w:val="clear" w:color="auto" w:fill="auto"/>
            <w:tcMar>
              <w:top w:w="200" w:type="dxa"/>
              <w:left w:w="0" w:type="dxa"/>
              <w:bottom w:w="200" w:type="dxa"/>
              <w:right w:w="200" w:type="dxa"/>
            </w:tcMar>
            <w:vAlign w:val="center"/>
          </w:tcPr>
          <w:p w14:paraId="0ED953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83" w:type="dxa"/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</w:tcPr>
          <w:p w14:paraId="401809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84" w:type="dxa"/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</w:tcPr>
          <w:p w14:paraId="7DBE1B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83" w:type="dxa"/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</w:tcPr>
          <w:p w14:paraId="467851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286" w:type="dxa"/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</w:tcPr>
          <w:p w14:paraId="16D89B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81" w:type="dxa"/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</w:tcPr>
          <w:p w14:paraId="644302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86" w:type="dxa"/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</w:tcPr>
          <w:p w14:paraId="04ECF6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08282BAC">
        <w:trPr>
          <w:trHeight w:val="283" w:hRule="atLeast"/>
          <w:jc w:val="center"/>
        </w:trPr>
        <w:tc>
          <w:tcPr>
            <w:tcW w:w="1931" w:type="dxa"/>
            <w:vMerge w:val="continue"/>
            <w:shd w:val="clear" w:color="auto" w:fill="auto"/>
            <w:tcMar>
              <w:top w:w="200" w:type="dxa"/>
              <w:left w:w="0" w:type="dxa"/>
              <w:bottom w:w="200" w:type="dxa"/>
              <w:right w:w="200" w:type="dxa"/>
            </w:tcMar>
            <w:vAlign w:val="center"/>
          </w:tcPr>
          <w:p w14:paraId="18FA5D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83" w:type="dxa"/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</w:tcPr>
          <w:p w14:paraId="6EC226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84" w:type="dxa"/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</w:tcPr>
          <w:p w14:paraId="6F9361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83" w:type="dxa"/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</w:tcPr>
          <w:p w14:paraId="73A054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286" w:type="dxa"/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</w:tcPr>
          <w:p w14:paraId="7A325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81" w:type="dxa"/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</w:tcPr>
          <w:p w14:paraId="52CDAB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86" w:type="dxa"/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</w:tcPr>
          <w:p w14:paraId="50E899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11ED6A65">
        <w:trPr>
          <w:trHeight w:val="283" w:hRule="atLeast"/>
          <w:jc w:val="center"/>
        </w:trPr>
        <w:tc>
          <w:tcPr>
            <w:tcW w:w="1931" w:type="dxa"/>
            <w:vMerge w:val="continue"/>
            <w:shd w:val="clear" w:color="auto" w:fill="auto"/>
            <w:tcMar>
              <w:top w:w="200" w:type="dxa"/>
              <w:left w:w="0" w:type="dxa"/>
              <w:bottom w:w="200" w:type="dxa"/>
              <w:right w:w="200" w:type="dxa"/>
            </w:tcMar>
            <w:vAlign w:val="center"/>
          </w:tcPr>
          <w:p w14:paraId="767158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83" w:type="dxa"/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</w:tcPr>
          <w:p w14:paraId="6B37B1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84" w:type="dxa"/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</w:tcPr>
          <w:p w14:paraId="093C1A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83" w:type="dxa"/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</w:tcPr>
          <w:p w14:paraId="6326BF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286" w:type="dxa"/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</w:tcPr>
          <w:p w14:paraId="184717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81" w:type="dxa"/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</w:tcPr>
          <w:p w14:paraId="7F77D6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86" w:type="dxa"/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</w:tcPr>
          <w:p w14:paraId="62FCC8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34056F86">
        <w:trPr>
          <w:trHeight w:val="283" w:hRule="atLeast"/>
          <w:jc w:val="center"/>
        </w:trPr>
        <w:tc>
          <w:tcPr>
            <w:tcW w:w="1931" w:type="dxa"/>
            <w:vMerge w:val="continue"/>
            <w:shd w:val="clear" w:color="auto" w:fill="auto"/>
            <w:tcMar>
              <w:top w:w="200" w:type="dxa"/>
              <w:left w:w="0" w:type="dxa"/>
              <w:bottom w:w="200" w:type="dxa"/>
              <w:right w:w="200" w:type="dxa"/>
            </w:tcMar>
            <w:vAlign w:val="center"/>
          </w:tcPr>
          <w:p w14:paraId="153AF2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83" w:type="dxa"/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</w:tcPr>
          <w:p w14:paraId="729608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84" w:type="dxa"/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</w:tcPr>
          <w:p w14:paraId="37E262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83" w:type="dxa"/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</w:tcPr>
          <w:p w14:paraId="211070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286" w:type="dxa"/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</w:tcPr>
          <w:p w14:paraId="5DB917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81" w:type="dxa"/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</w:tcPr>
          <w:p w14:paraId="2F557B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86" w:type="dxa"/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</w:tcPr>
          <w:p w14:paraId="3B76C7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516EC3A7">
        <w:trPr>
          <w:trHeight w:val="283" w:hRule="atLeast"/>
          <w:jc w:val="center"/>
        </w:trPr>
        <w:tc>
          <w:tcPr>
            <w:tcW w:w="1931" w:type="dxa"/>
            <w:vMerge w:val="continue"/>
            <w:shd w:val="clear" w:color="auto" w:fill="auto"/>
            <w:tcMar>
              <w:top w:w="200" w:type="dxa"/>
              <w:left w:w="0" w:type="dxa"/>
              <w:bottom w:w="200" w:type="dxa"/>
              <w:right w:w="200" w:type="dxa"/>
            </w:tcMar>
            <w:vAlign w:val="center"/>
          </w:tcPr>
          <w:p w14:paraId="721FC9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83" w:type="dxa"/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</w:tcPr>
          <w:p w14:paraId="19AE04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84" w:type="dxa"/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</w:tcPr>
          <w:p w14:paraId="34EF5C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83" w:type="dxa"/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</w:tcPr>
          <w:p w14:paraId="580E6D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286" w:type="dxa"/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</w:tcPr>
          <w:p w14:paraId="7F9A9A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81" w:type="dxa"/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</w:tcPr>
          <w:p w14:paraId="7A204E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86" w:type="dxa"/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</w:tcPr>
          <w:p w14:paraId="30AB87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7E9DF88C">
        <w:trPr>
          <w:trHeight w:val="283" w:hRule="atLeast"/>
          <w:jc w:val="center"/>
        </w:trPr>
        <w:tc>
          <w:tcPr>
            <w:tcW w:w="1931" w:type="dxa"/>
            <w:vMerge w:val="continue"/>
            <w:shd w:val="clear" w:color="auto" w:fill="auto"/>
            <w:tcMar>
              <w:top w:w="200" w:type="dxa"/>
              <w:left w:w="0" w:type="dxa"/>
              <w:bottom w:w="200" w:type="dxa"/>
              <w:right w:w="200" w:type="dxa"/>
            </w:tcMar>
            <w:vAlign w:val="center"/>
          </w:tcPr>
          <w:p w14:paraId="413B59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83" w:type="dxa"/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</w:tcPr>
          <w:p w14:paraId="6EA151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84" w:type="dxa"/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</w:tcPr>
          <w:p w14:paraId="292441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83" w:type="dxa"/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</w:tcPr>
          <w:p w14:paraId="7B1744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286" w:type="dxa"/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</w:tcPr>
          <w:p w14:paraId="53263D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481" w:type="dxa"/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</w:tcPr>
          <w:p w14:paraId="677A1E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86" w:type="dxa"/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center"/>
          </w:tcPr>
          <w:p w14:paraId="589468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276B8714">
        <w:trPr>
          <w:trHeight w:val="5126" w:hRule="atLeast"/>
          <w:jc w:val="center"/>
        </w:trPr>
        <w:tc>
          <w:tcPr>
            <w:tcW w:w="1931" w:type="dxa"/>
            <w:shd w:val="clear" w:color="auto" w:fill="auto"/>
            <w:tcMar>
              <w:top w:w="200" w:type="dxa"/>
              <w:left w:w="0" w:type="dxa"/>
              <w:bottom w:w="200" w:type="dxa"/>
              <w:right w:w="200" w:type="dxa"/>
            </w:tcMar>
            <w:vAlign w:val="center"/>
          </w:tcPr>
          <w:p w14:paraId="3BC5DE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  <w:t>案例内容</w:t>
            </w:r>
          </w:p>
          <w:p w14:paraId="2A719F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  <w:t>简介</w:t>
            </w:r>
          </w:p>
        </w:tc>
        <w:tc>
          <w:tcPr>
            <w:tcW w:w="8303" w:type="dxa"/>
            <w:gridSpan w:val="6"/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top"/>
          </w:tcPr>
          <w:p w14:paraId="265ABC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（500字左右，说明同一主题案例在不同学段的育人目标、开展方式等，要体现循序渐进、螺旋上升的设计理念；或围绕同一主题案例家校社政不同主体的分工协同、统筹推进。）</w:t>
            </w:r>
          </w:p>
          <w:p w14:paraId="5912C8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33886153">
        <w:trPr>
          <w:trHeight w:val="1961" w:hRule="atLeast"/>
          <w:jc w:val="center"/>
        </w:trPr>
        <w:tc>
          <w:tcPr>
            <w:tcW w:w="1931" w:type="dxa"/>
            <w:shd w:val="clear" w:color="auto" w:fill="auto"/>
            <w:tcMar>
              <w:top w:w="200" w:type="dxa"/>
              <w:left w:w="0" w:type="dxa"/>
              <w:bottom w:w="200" w:type="dxa"/>
              <w:right w:w="200" w:type="dxa"/>
            </w:tcMar>
            <w:vAlign w:val="center"/>
          </w:tcPr>
          <w:p w14:paraId="6DE1D4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  <w:t>所在学校思政主管部门审核意见</w:t>
            </w:r>
          </w:p>
        </w:tc>
        <w:tc>
          <w:tcPr>
            <w:tcW w:w="8303" w:type="dxa"/>
            <w:gridSpan w:val="6"/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top"/>
          </w:tcPr>
          <w:p w14:paraId="373A0C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  <w:p w14:paraId="047E49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  <w:p w14:paraId="3B76AC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  <w:p w14:paraId="58F1F8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  <w:p w14:paraId="23C235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  <w:p w14:paraId="327207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5267" w:leftChars="2508" w:firstLine="24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盖   章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 xml:space="preserve">年   月   日  </w:t>
            </w:r>
          </w:p>
        </w:tc>
      </w:tr>
      <w:tr w14:paraId="1B2656F0">
        <w:trPr>
          <w:trHeight w:val="1956" w:hRule="atLeast"/>
          <w:jc w:val="center"/>
        </w:trPr>
        <w:tc>
          <w:tcPr>
            <w:tcW w:w="1931" w:type="dxa"/>
            <w:shd w:val="clear" w:color="auto" w:fill="auto"/>
            <w:tcMar>
              <w:top w:w="200" w:type="dxa"/>
              <w:left w:w="0" w:type="dxa"/>
              <w:bottom w:w="200" w:type="dxa"/>
              <w:right w:w="200" w:type="dxa"/>
            </w:tcMar>
            <w:vAlign w:val="center"/>
          </w:tcPr>
          <w:p w14:paraId="5EB70B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  <w:t>各区委教育工委思政主管部门审核意见</w:t>
            </w:r>
          </w:p>
        </w:tc>
        <w:tc>
          <w:tcPr>
            <w:tcW w:w="8303" w:type="dxa"/>
            <w:gridSpan w:val="6"/>
            <w:shd w:val="clear" w:color="auto" w:fill="auto"/>
            <w:tcMar>
              <w:top w:w="200" w:type="dxa"/>
              <w:left w:w="200" w:type="dxa"/>
              <w:bottom w:w="200" w:type="dxa"/>
              <w:right w:w="200" w:type="dxa"/>
            </w:tcMar>
            <w:vAlign w:val="top"/>
          </w:tcPr>
          <w:p w14:paraId="2F0299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（高校不填此栏）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br w:type="textWrapping"/>
            </w:r>
          </w:p>
          <w:p w14:paraId="179E25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  <w:p w14:paraId="04BC3C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  <w:p w14:paraId="2426B1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  <w:p w14:paraId="1C5EBA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  <w:p w14:paraId="268588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5267" w:leftChars="2508" w:firstLine="24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盖   章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 xml:space="preserve">年   月   日  </w:t>
            </w:r>
          </w:p>
        </w:tc>
      </w:tr>
    </w:tbl>
    <w:p w14:paraId="6F2D719C">
      <w:pPr>
        <w:rPr>
          <w:rFonts w:hint="default"/>
          <w:lang w:val="en-US" w:eastAsia="zh-CN"/>
        </w:rPr>
      </w:pPr>
      <w:bookmarkStart w:id="0" w:name="_GoBack"/>
      <w:bookmarkEnd w:id="0"/>
    </w:p>
    <w:sectPr>
      <w:pgSz w:w="11906" w:h="16838"/>
      <w:pgMar w:top="1440" w:right="190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楷体">
    <w:altName w:val="汉仪楷体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57621D"/>
    <w:rsid w:val="09B26A27"/>
    <w:rsid w:val="0C895A7B"/>
    <w:rsid w:val="5FDF07A9"/>
    <w:rsid w:val="D6B715E5"/>
    <w:rsid w:val="DF7F6E7F"/>
    <w:rsid w:val="EFED34A3"/>
    <w:rsid w:val="F7F02AF7"/>
    <w:rsid w:val="FB99C1ED"/>
    <w:rsid w:val="FF57621D"/>
    <w:rsid w:val="FFEE6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uiPriority w:val="0"/>
    <w:rPr>
      <w:color w:val="0000FF"/>
      <w:u w:val="single"/>
    </w:rPr>
  </w:style>
  <w:style w:type="paragraph" w:customStyle="1" w:styleId="11">
    <w:name w:val="样式1"/>
    <w:basedOn w:val="1"/>
    <w:qFormat/>
    <w:uiPriority w:val="0"/>
    <w:pPr>
      <w:ind w:left="15" w:leftChars="7" w:firstLine="403" w:firstLineChars="126"/>
      <w:jc w:val="left"/>
    </w:pPr>
    <w:rPr>
      <w:rFonts w:hint="default" w:ascii="Arial" w:hAnsi="Arial" w:eastAsia="仿宋_GB2312" w:cs="仿宋_GB231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1745</Words>
  <Characters>1835</Characters>
  <Lines>0</Lines>
  <Paragraphs>0</Paragraphs>
  <TotalTime>18</TotalTime>
  <ScaleCrop>false</ScaleCrop>
  <LinksUpToDate>false</LinksUpToDate>
  <CharactersWithSpaces>1839</CharactersWithSpaces>
  <Application>WPS Office_12.1.21861.21861_F1E327BC-269C-435d-A152-05C5408002CA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2025-07-23T08:01:00Z</dcterms:created>
  <dc:creator>C四海</dc:creator>
  <cp:lastModifiedBy>C四海</cp:lastModifiedBy>
  <dcterms:modified xsi:type="dcterms:W3CDTF">2025-07-24T14:57:51Z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2052-12.1.21861.21861</vt:lpwstr>
  </property>
  <property fmtid="{D5CDD505-2E9C-101B-9397-08002B2CF9AE}" pid="3" name="ICV">
    <vt:lpwstr>5B596FDEE424DC5FB9D88168CBCE8930_43</vt:lpwstr>
  </property>
  <property fmtid="{D5CDD505-2E9C-101B-9397-08002B2CF9AE}" pid="4" name="KSOTemplateDocerSaveRecord">
    <vt:lpwstr>eyJoZGlkIjoiM2VmMzZkM2ZkMGFkYmM0NmVmYTkwMmNmZGUxMmFlOGMiLCJ1c2VySWQiOiIyNjI0MDMwNDQifQ==</vt:lpwstr>
  </property>
</Properties>
</file>