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52B722" w14:textId="77777777" w:rsidR="001D059D" w:rsidRDefault="001D059D" w:rsidP="001D059D">
      <w:pPr>
        <w:pStyle w:val="a4"/>
        <w:widowControl/>
        <w:spacing w:beforeAutospacing="0" w:afterAutospacing="0" w:line="18" w:lineRule="atLeast"/>
        <w:ind w:firstLineChars="100" w:firstLine="320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2022年北京理工大学聚能课程</w:t>
      </w:r>
      <w:bookmarkStart w:id="0" w:name="_Hlk160607840"/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建设项目列表</w:t>
      </w:r>
    </w:p>
    <w:tbl>
      <w:tblPr>
        <w:tblW w:w="7860" w:type="dxa"/>
        <w:jc w:val="center"/>
        <w:tblLayout w:type="fixed"/>
        <w:tblLook w:val="04A0" w:firstRow="1" w:lastRow="0" w:firstColumn="1" w:lastColumn="0" w:noHBand="0" w:noVBand="1"/>
      </w:tblPr>
      <w:tblGrid>
        <w:gridCol w:w="1013"/>
        <w:gridCol w:w="2487"/>
        <w:gridCol w:w="3200"/>
        <w:gridCol w:w="1160"/>
      </w:tblGrid>
      <w:tr w:rsidR="001D059D" w14:paraId="4DB82691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bookmarkEnd w:id="0"/>
          <w:p w14:paraId="0C4894AE" w14:textId="77777777" w:rsidR="001D059D" w:rsidRDefault="001D059D" w:rsidP="00D44E75">
            <w:pPr>
              <w:pStyle w:val="a4"/>
              <w:widowControl/>
              <w:spacing w:beforeAutospacing="0" w:afterAutospacing="0" w:line="18" w:lineRule="atLeast"/>
              <w:jc w:val="center"/>
              <w:rPr>
                <w:rFonts w:ascii="仿宋_GB2312" w:eastAsia="仿宋_GB2312" w:hAnsi="宋体" w:cs="宋体"/>
                <w:b/>
                <w:bCs/>
                <w:color w:val="00000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lang w:bidi="ar"/>
              </w:rPr>
              <w:t>序号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C9E7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8317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立项课程（群）名称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E9433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负责人</w:t>
            </w:r>
          </w:p>
        </w:tc>
      </w:tr>
      <w:tr w:rsidR="001D059D" w14:paraId="2F62579C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C71C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6993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宇航学院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1BC36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工程力学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E319E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刘广彦</w:t>
            </w:r>
          </w:p>
        </w:tc>
      </w:tr>
      <w:tr w:rsidR="001D059D" w14:paraId="463D5433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7D403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D56D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宇航学院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9A210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固体力学核心贯通课程群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B3AD8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刘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刘</w:t>
            </w:r>
            <w:proofErr w:type="gramEnd"/>
          </w:p>
        </w:tc>
      </w:tr>
      <w:tr w:rsidR="001D059D" w14:paraId="4C1843CB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3F94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FD17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机电学院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3C1E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弹性力学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CEE6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魏雪霞</w:t>
            </w:r>
            <w:proofErr w:type="gramEnd"/>
          </w:p>
        </w:tc>
      </w:tr>
      <w:tr w:rsidR="001D059D" w14:paraId="27B1A70D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D8E5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AD0B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机电学院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6A56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工程材料基础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4F401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谢晶</w:t>
            </w:r>
            <w:proofErr w:type="gramEnd"/>
          </w:p>
        </w:tc>
      </w:tr>
      <w:tr w:rsidR="001D059D" w14:paraId="1FED1798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26BA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958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机械与车辆学院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DF853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工程制图基础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412B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罗会甫</w:t>
            </w:r>
          </w:p>
        </w:tc>
      </w:tr>
      <w:tr w:rsidR="001D059D" w14:paraId="3FDF1645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ED731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5CBF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机械与车辆学院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D057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机械设计课程群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6BC3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赵自强</w:t>
            </w:r>
          </w:p>
        </w:tc>
      </w:tr>
      <w:tr w:rsidR="001D059D" w14:paraId="5E51EA08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626D0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BD9E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机械与车辆学院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3FCF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人因工程学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D4FF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薛庆</w:t>
            </w:r>
          </w:p>
        </w:tc>
      </w:tr>
      <w:tr w:rsidR="001D059D" w14:paraId="1DDAE9D5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C2860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59AD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光电学院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19A7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应用光学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EE2A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黄一帆</w:t>
            </w:r>
          </w:p>
        </w:tc>
      </w:tr>
      <w:tr w:rsidR="001D059D" w14:paraId="2CFED1C5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941E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3D9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信息与电子学院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1C1A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信号处理理论与技术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F81AF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陶然</w:t>
            </w:r>
          </w:p>
        </w:tc>
      </w:tr>
      <w:tr w:rsidR="001D059D" w14:paraId="64997A67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23913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464D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集成电路与电子学院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C9AB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电磁场与电磁波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9255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孙厚军</w:t>
            </w:r>
            <w:proofErr w:type="gramEnd"/>
          </w:p>
        </w:tc>
      </w:tr>
      <w:tr w:rsidR="001D059D" w14:paraId="21989A91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9A36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F568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自动化学院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843D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数字电子技术基础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FD9EF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王美玲</w:t>
            </w:r>
          </w:p>
        </w:tc>
      </w:tr>
      <w:tr w:rsidR="001D059D" w14:paraId="560D5351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E6026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sz w:val="24"/>
              </w:rPr>
              <w:t>12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B89D8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自动化学院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3D6A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模式识别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E541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高琪</w:t>
            </w:r>
            <w:proofErr w:type="gramEnd"/>
          </w:p>
        </w:tc>
      </w:tr>
      <w:tr w:rsidR="001D059D" w14:paraId="15C7AF53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23D9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1AAAB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计算机学院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D094E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数据仓库与数据挖掘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AF57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王树良</w:t>
            </w:r>
            <w:proofErr w:type="gramEnd"/>
          </w:p>
        </w:tc>
      </w:tr>
      <w:tr w:rsidR="001D059D" w14:paraId="16C4909B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DB58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sz w:val="24"/>
              </w:rPr>
              <w:t>14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8F21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网络空间安全学院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C99E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Python语言程序设计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9E1B4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嵩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天</w:t>
            </w:r>
          </w:p>
        </w:tc>
      </w:tr>
      <w:tr w:rsidR="001D059D" w14:paraId="385A1E29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C5876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sz w:val="24"/>
              </w:rPr>
              <w:t>15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A6BA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材料学院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0B5C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半导体物理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A00B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陈棋</w:t>
            </w:r>
            <w:proofErr w:type="gramEnd"/>
          </w:p>
        </w:tc>
      </w:tr>
      <w:tr w:rsidR="001D059D" w14:paraId="4A799AF5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3CEC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097D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化学与化工学院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EBE98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有机化学实验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2A7B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支俊格</w:t>
            </w:r>
            <w:proofErr w:type="gramEnd"/>
          </w:p>
        </w:tc>
      </w:tr>
      <w:tr w:rsidR="001D059D" w14:paraId="40A74A1A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A83AB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A08B7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数学与统计学院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D4D44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高等代数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9FC0D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魏丰</w:t>
            </w:r>
            <w:proofErr w:type="gramEnd"/>
          </w:p>
        </w:tc>
      </w:tr>
      <w:tr w:rsidR="001D059D" w14:paraId="4A1A4160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296F1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5910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物理学院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9FF48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大学物理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32E0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胡海云</w:t>
            </w:r>
          </w:p>
        </w:tc>
      </w:tr>
      <w:tr w:rsidR="001D059D" w14:paraId="20679D9B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AD07F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D8310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管理与经济学院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9B815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运作管理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7CB1A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张祥</w:t>
            </w:r>
          </w:p>
        </w:tc>
      </w:tr>
      <w:tr w:rsidR="001D059D" w14:paraId="7380B97A" w14:textId="77777777" w:rsidTr="001D059D">
        <w:trPr>
          <w:trHeight w:val="533"/>
          <w:jc w:val="center"/>
        </w:trPr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61222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Arial" w:cs="Arial"/>
                <w:color w:val="000000"/>
                <w:sz w:val="24"/>
              </w:rPr>
            </w:pPr>
            <w:r>
              <w:rPr>
                <w:rFonts w:ascii="仿宋_GB2312" w:eastAsia="仿宋_GB2312" w:hAnsi="Arial" w:cs="Arial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27F7C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法学院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AFC8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民事诉讼法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6F89" w14:textId="77777777" w:rsidR="001D059D" w:rsidRDefault="001D059D" w:rsidP="00D44E75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于鹏</w:t>
            </w:r>
          </w:p>
        </w:tc>
      </w:tr>
    </w:tbl>
    <w:p w14:paraId="2C586DF0" w14:textId="77777777" w:rsidR="001D059D" w:rsidRDefault="001D059D" w:rsidP="001D059D">
      <w:pPr>
        <w:pStyle w:val="a4"/>
        <w:widowControl/>
        <w:spacing w:beforeAutospacing="0" w:afterAutospacing="0" w:line="18" w:lineRule="atLeast"/>
        <w:ind w:firstLine="560"/>
        <w:rPr>
          <w:rFonts w:ascii="宋体" w:eastAsia="宋体" w:hAnsi="宋体" w:cs="宋体"/>
          <w:color w:val="666666"/>
          <w:sz w:val="28"/>
          <w:szCs w:val="28"/>
        </w:rPr>
      </w:pPr>
    </w:p>
    <w:p w14:paraId="577E6A53" w14:textId="77777777" w:rsidR="001D059D" w:rsidRDefault="001D059D" w:rsidP="001D059D">
      <w:pPr>
        <w:pStyle w:val="a4"/>
        <w:widowControl/>
        <w:spacing w:beforeAutospacing="0" w:afterAutospacing="0" w:line="18" w:lineRule="atLeast"/>
        <w:ind w:firstLine="560"/>
        <w:rPr>
          <w:rFonts w:ascii="宋体" w:eastAsia="宋体" w:hAnsi="宋体" w:cs="宋体"/>
          <w:sz w:val="28"/>
          <w:szCs w:val="28"/>
        </w:rPr>
      </w:pPr>
    </w:p>
    <w:p w14:paraId="18AF0EB5" w14:textId="53AF9EEF" w:rsidR="007C60EA" w:rsidRDefault="007C60EA"/>
    <w:p w14:paraId="1371068D" w14:textId="72150CE3" w:rsidR="001D059D" w:rsidRDefault="001D059D" w:rsidP="001D059D">
      <w:pPr>
        <w:pStyle w:val="a0"/>
      </w:pPr>
    </w:p>
    <w:p w14:paraId="78FD87D0" w14:textId="3BA24740" w:rsidR="001D059D" w:rsidRPr="001D059D" w:rsidRDefault="001D059D" w:rsidP="001D059D">
      <w:pPr>
        <w:pStyle w:val="a4"/>
        <w:widowControl/>
        <w:spacing w:beforeAutospacing="0" w:afterAutospacing="0" w:line="18" w:lineRule="atLeast"/>
        <w:ind w:firstLineChars="100" w:firstLine="320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1D059D">
        <w:rPr>
          <w:rFonts w:ascii="方正小标宋简体" w:eastAsia="方正小标宋简体" w:hAnsi="方正小标宋简体" w:cs="方正小标宋简体" w:hint="eastAsia"/>
          <w:sz w:val="32"/>
          <w:szCs w:val="32"/>
        </w:rPr>
        <w:lastRenderedPageBreak/>
        <w:t>2023年北京理工大学聚能课程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建设项目列表</w:t>
      </w:r>
    </w:p>
    <w:tbl>
      <w:tblPr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8"/>
        <w:gridCol w:w="2376"/>
        <w:gridCol w:w="3816"/>
        <w:gridCol w:w="939"/>
      </w:tblGrid>
      <w:tr w:rsidR="001D059D" w14:paraId="06109E96" w14:textId="77777777" w:rsidTr="001D059D">
        <w:trPr>
          <w:trHeight w:val="6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1503BC9" w14:textId="77777777" w:rsidR="001D059D" w:rsidRPr="001D059D" w:rsidRDefault="001D059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E12665C" w14:textId="50BE9B48" w:rsidR="001D059D" w:rsidRPr="001D059D" w:rsidRDefault="001D059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2EDB72E" w14:textId="6639C347" w:rsidR="001D059D" w:rsidRPr="001D059D" w:rsidRDefault="001D059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立项课程（群）名称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4993EF3" w14:textId="59DF1F39" w:rsidR="001D059D" w:rsidRPr="001D059D" w:rsidRDefault="001D059D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负责人</w:t>
            </w:r>
          </w:p>
        </w:tc>
      </w:tr>
      <w:tr w:rsidR="001D059D" w14:paraId="7DA34222" w14:textId="77777777" w:rsidTr="001D059D">
        <w:trPr>
          <w:trHeight w:val="6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09DB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11F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宇航学院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09862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航天器轨道动力学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99CD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祁瑞</w:t>
            </w:r>
          </w:p>
        </w:tc>
      </w:tr>
      <w:tr w:rsidR="001D059D" w14:paraId="3DDB3C09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0B82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F6F7E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机械与车辆学院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4F296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流体力学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B5F1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黄彪</w:t>
            </w:r>
          </w:p>
        </w:tc>
      </w:tr>
      <w:tr w:rsidR="001D059D" w14:paraId="2376320C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B00D6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7BC3D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机械与车辆学院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160959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数字化设计与制造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14BC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张旭</w:t>
            </w:r>
          </w:p>
        </w:tc>
      </w:tr>
      <w:tr w:rsidR="001D059D" w14:paraId="6738EFD2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B4C7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5F589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光电学院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947EE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激光原理与技术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97A6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王茜倩</w:t>
            </w:r>
          </w:p>
        </w:tc>
      </w:tr>
      <w:tr w:rsidR="001D059D" w14:paraId="729B2F3E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2C8D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C7DB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信息与电子学院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203F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信息类计算机科学与程序设计课群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C152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吴</w:t>
            </w:r>
            <w:proofErr w:type="gramStart"/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浩</w:t>
            </w:r>
            <w:proofErr w:type="gramEnd"/>
          </w:p>
        </w:tc>
      </w:tr>
      <w:tr w:rsidR="001D059D" w14:paraId="32E7042B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502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031C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信息与电子学院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35772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数字通信原理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E7F4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proofErr w:type="gramStart"/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武楠</w:t>
            </w:r>
            <w:proofErr w:type="gramEnd"/>
          </w:p>
        </w:tc>
      </w:tr>
      <w:tr w:rsidR="001D059D" w14:paraId="5D72C20A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7B2D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5F94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集成电路与电子学院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880E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电路分析基础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586D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邓小英</w:t>
            </w:r>
          </w:p>
        </w:tc>
      </w:tr>
      <w:tr w:rsidR="001D059D" w14:paraId="6DBFBF8B" w14:textId="77777777" w:rsidTr="001D059D">
        <w:trPr>
          <w:trHeight w:val="44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F4F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497D2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自动化学院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494D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自动控制理论课程设计课群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EC1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李怡然</w:t>
            </w:r>
          </w:p>
        </w:tc>
      </w:tr>
      <w:tr w:rsidR="001D059D" w14:paraId="00438574" w14:textId="77777777" w:rsidTr="001D059D">
        <w:trPr>
          <w:trHeight w:val="42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1B5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10A9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自动化学院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F4B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数据结构与算法设计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0737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崔灵果</w:t>
            </w:r>
          </w:p>
        </w:tc>
      </w:tr>
      <w:tr w:rsidR="001D059D" w14:paraId="1C80E11B" w14:textId="77777777" w:rsidTr="001D059D">
        <w:trPr>
          <w:trHeight w:val="41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356A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300489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网络空间安全学院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CEEB89B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数字逻辑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D2CD8A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张延军</w:t>
            </w:r>
          </w:p>
        </w:tc>
      </w:tr>
      <w:tr w:rsidR="001D059D" w14:paraId="3BBFCFCC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792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C139F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计算机学院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9A7C9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大数据分析技术（中英文）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6888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proofErr w:type="gramStart"/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车海莺</w:t>
            </w:r>
            <w:proofErr w:type="gramEnd"/>
          </w:p>
        </w:tc>
      </w:tr>
      <w:tr w:rsidR="001D059D" w14:paraId="0321D05B" w14:textId="77777777" w:rsidTr="001D059D">
        <w:trPr>
          <w:trHeight w:val="3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3A68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67F4E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材料学院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A87A0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新能源材料与器件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A1D2D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翟华嶂</w:t>
            </w:r>
          </w:p>
        </w:tc>
      </w:tr>
      <w:tr w:rsidR="001D059D" w14:paraId="4E6CE1C7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F58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1CD9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化学与化工学院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88493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大学化学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2E520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迟瑛楠</w:t>
            </w:r>
          </w:p>
        </w:tc>
      </w:tr>
      <w:tr w:rsidR="001D059D" w14:paraId="23130AC9" w14:textId="77777777" w:rsidTr="001D059D">
        <w:trPr>
          <w:trHeight w:val="4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7186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008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物理学院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865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大学物理实验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0EFF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proofErr w:type="gramStart"/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郑宁</w:t>
            </w:r>
            <w:proofErr w:type="gramEnd"/>
          </w:p>
        </w:tc>
      </w:tr>
      <w:tr w:rsidR="001D059D" w14:paraId="25834F87" w14:textId="77777777" w:rsidTr="001D059D">
        <w:trPr>
          <w:trHeight w:val="40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870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4FDDD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生命学院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BF296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生命科学基础课群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61C29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proofErr w:type="gramStart"/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霍毅欣</w:t>
            </w:r>
            <w:proofErr w:type="gramEnd"/>
          </w:p>
        </w:tc>
      </w:tr>
      <w:tr w:rsidR="001D059D" w14:paraId="089A05C5" w14:textId="77777777" w:rsidTr="001D059D">
        <w:trPr>
          <w:trHeight w:val="6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B78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456F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管理与经济学院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92B2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管理运筹学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966D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赵先</w:t>
            </w:r>
          </w:p>
        </w:tc>
      </w:tr>
      <w:tr w:rsidR="001D059D" w14:paraId="5893BE21" w14:textId="77777777" w:rsidTr="001D059D">
        <w:trPr>
          <w:trHeight w:val="54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FFA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A8BA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管理与经济学院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C0FB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行为经济学课群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379C8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黄璐</w:t>
            </w:r>
          </w:p>
        </w:tc>
      </w:tr>
      <w:tr w:rsidR="001D059D" w14:paraId="62131E25" w14:textId="77777777" w:rsidTr="001D059D">
        <w:trPr>
          <w:trHeight w:val="41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D4F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43E4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法学院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552FB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国际法课群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151D55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杨宽</w:t>
            </w:r>
          </w:p>
        </w:tc>
      </w:tr>
      <w:tr w:rsidR="001D059D" w14:paraId="0B07F551" w14:textId="77777777" w:rsidTr="001D059D">
        <w:trPr>
          <w:trHeight w:val="56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4A3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49CA4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设计与艺术学院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A05F0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视觉审美与设计思维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2912A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杨妍</w:t>
            </w:r>
          </w:p>
        </w:tc>
      </w:tr>
      <w:tr w:rsidR="001D059D" w14:paraId="6A445F7D" w14:textId="77777777" w:rsidTr="001D059D">
        <w:trPr>
          <w:trHeight w:val="45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DE0C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53FFB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体育部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48747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体育/</w:t>
            </w:r>
            <w:bookmarkStart w:id="1" w:name="_GoBack"/>
            <w:bookmarkEnd w:id="1"/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拳击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69BD1" w14:textId="77777777" w:rsidR="001D059D" w:rsidRPr="001D059D" w:rsidRDefault="001D059D" w:rsidP="001D059D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lang w:bidi="ar"/>
              </w:rPr>
            </w:pPr>
            <w:r w:rsidRPr="001D059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lang w:bidi="ar"/>
              </w:rPr>
              <w:t>张辉</w:t>
            </w:r>
          </w:p>
        </w:tc>
      </w:tr>
    </w:tbl>
    <w:p w14:paraId="5C1031F3" w14:textId="77777777" w:rsidR="001D059D" w:rsidRDefault="001D059D" w:rsidP="001D059D">
      <w:pPr>
        <w:widowControl/>
        <w:rPr>
          <w:rFonts w:ascii="宋体" w:eastAsia="宋体" w:hAnsi="宋体" w:cs="Arial"/>
          <w:kern w:val="0"/>
          <w:sz w:val="18"/>
          <w:szCs w:val="18"/>
        </w:rPr>
      </w:pPr>
    </w:p>
    <w:p w14:paraId="2C9C4D1D" w14:textId="3FB4213C" w:rsidR="001D059D" w:rsidRDefault="001D059D" w:rsidP="001D059D">
      <w:pPr>
        <w:pStyle w:val="a0"/>
      </w:pPr>
    </w:p>
    <w:p w14:paraId="7C6BD36F" w14:textId="4F9B44F5" w:rsidR="009E2F28" w:rsidRDefault="009E2F28" w:rsidP="001D059D">
      <w:pPr>
        <w:pStyle w:val="a0"/>
      </w:pPr>
    </w:p>
    <w:p w14:paraId="12B139C2" w14:textId="34017748" w:rsidR="009E2F28" w:rsidRDefault="009E2F28" w:rsidP="001D059D">
      <w:pPr>
        <w:pStyle w:val="a0"/>
      </w:pPr>
    </w:p>
    <w:p w14:paraId="3C3626A1" w14:textId="77777777" w:rsidR="009E2F28" w:rsidRDefault="009E2F28" w:rsidP="009E2F28"/>
    <w:p w14:paraId="21B8A2D3" w14:textId="7607C5B4" w:rsidR="009E2F28" w:rsidRPr="009E2F28" w:rsidRDefault="009E2F28" w:rsidP="009E2F28">
      <w:pPr>
        <w:pStyle w:val="a4"/>
        <w:widowControl/>
        <w:spacing w:beforeAutospacing="0" w:afterAutospacing="0" w:line="18" w:lineRule="atLeast"/>
        <w:ind w:firstLineChars="100" w:firstLine="320"/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 w:rsidRPr="009E2F28">
        <w:rPr>
          <w:rFonts w:ascii="方正小标宋简体" w:eastAsia="方正小标宋简体" w:hAnsi="方正小标宋简体" w:cs="方正小标宋简体" w:hint="eastAsia"/>
          <w:sz w:val="32"/>
          <w:szCs w:val="32"/>
        </w:rPr>
        <w:lastRenderedPageBreak/>
        <w:t>2024年聚能课程建设项目</w:t>
      </w:r>
      <w:r w:rsidRPr="009E2F28">
        <w:rPr>
          <w:rFonts w:ascii="方正小标宋简体" w:eastAsia="方正小标宋简体" w:hAnsi="方正小标宋简体" w:cs="方正小标宋简体" w:hint="eastAsia"/>
          <w:sz w:val="32"/>
          <w:szCs w:val="32"/>
        </w:rPr>
        <w:t>（不含升级项目）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97"/>
        <w:gridCol w:w="2140"/>
        <w:gridCol w:w="2862"/>
        <w:gridCol w:w="1419"/>
        <w:gridCol w:w="1178"/>
      </w:tblGrid>
      <w:tr w:rsidR="009E2F28" w:rsidRPr="009E2F28" w14:paraId="05004B9E" w14:textId="77777777" w:rsidTr="00CD29D6">
        <w:trPr>
          <w:trHeight w:val="49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B2A7B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98282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07631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2FBCA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课程负责人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21A85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立项情况</w:t>
            </w:r>
          </w:p>
        </w:tc>
      </w:tr>
      <w:tr w:rsidR="009E2F28" w:rsidRPr="009E2F28" w14:paraId="69A60461" w14:textId="77777777" w:rsidTr="00CD29D6">
        <w:trPr>
          <w:trHeight w:val="657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1A411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01ECD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机电学院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A9DC6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proofErr w:type="gramStart"/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燃烧学</w:t>
            </w:r>
            <w:proofErr w:type="gramEnd"/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基础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3A625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陈东平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9C4F7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45E74452" w14:textId="77777777" w:rsidTr="00CD29D6">
        <w:trPr>
          <w:trHeight w:val="693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2F679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655C1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机械与车辆学院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47FC4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运筹学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653F3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郝佳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F71A2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4FF5FD2D" w14:textId="77777777" w:rsidTr="00CD29D6">
        <w:trPr>
          <w:trHeight w:val="74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4C9EA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304D5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光电学院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D054B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光电成像原理与技术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0E4A4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proofErr w:type="gramStart"/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曹峰梅</w:t>
            </w:r>
            <w:proofErr w:type="gram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02B9D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7EA61BD7" w14:textId="77777777" w:rsidTr="00CD29D6">
        <w:trPr>
          <w:trHeight w:val="728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E8AB4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BEFB0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光电学院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6F3AE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智能仪器与机器视觉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F0B4A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刘明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105BE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59F59FAB" w14:textId="77777777" w:rsidTr="00CD29D6">
        <w:trPr>
          <w:trHeight w:val="57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714CB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59C2A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信息与电子学院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4F118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人工智能与大数据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1E689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罗森林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5CDD0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23005509" w14:textId="77777777" w:rsidTr="00CD29D6">
        <w:trPr>
          <w:trHeight w:val="70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B4DAB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F7E33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信息与电子学院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945A4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嵌入式系统原理课程群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1799E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李海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3A8D3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4DB89AF8" w14:textId="77777777" w:rsidTr="00CD29D6">
        <w:trPr>
          <w:trHeight w:val="72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AFE74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08D38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网络空间安全学院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67875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网络与信息安全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7F58D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proofErr w:type="gramStart"/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嵩</w:t>
            </w:r>
            <w:proofErr w:type="gramEnd"/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天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3DBEA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340A3EFC" w14:textId="77777777" w:rsidTr="00CD29D6">
        <w:trPr>
          <w:trHeight w:val="68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DE958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DB93A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材料学院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79AE6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材料微结构分析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E1F34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苏铁健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FE9D4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1C77CE99" w14:textId="77777777" w:rsidTr="00CD29D6">
        <w:trPr>
          <w:trHeight w:val="56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F22A4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09FEE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化学与化工学院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449B3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工业药剂学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C2283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张奇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49DD4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7F138345" w14:textId="77777777" w:rsidTr="00CD29D6">
        <w:trPr>
          <w:trHeight w:val="710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D7928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DC880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数学与统计学院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1AF96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线性代数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A0C92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张杰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11947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390FD1A5" w14:textId="77777777" w:rsidTr="00CD29D6">
        <w:trPr>
          <w:trHeight w:val="63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FDD09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F7C8F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数学与统计学院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A4F11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微积分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82634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proofErr w:type="gramStart"/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徐厚宝</w:t>
            </w:r>
            <w:proofErr w:type="gram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E6970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23D5F32C" w14:textId="77777777" w:rsidTr="00CD29D6">
        <w:trPr>
          <w:trHeight w:val="56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A6642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1B81B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法学院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0E49C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刑事诉讼法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F17CD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彭海青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0F939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6FEBBBBD" w14:textId="77777777" w:rsidTr="00CD29D6">
        <w:trPr>
          <w:trHeight w:val="562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EB54D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E2E67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外国语学院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700AE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德语语言学导论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1F631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张勇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E8D9E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562003AC" w14:textId="77777777" w:rsidTr="00CD29D6">
        <w:trPr>
          <w:trHeight w:val="595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E3D97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DB47B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1985E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管理沟通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F2525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赵</w:t>
            </w:r>
            <w:proofErr w:type="gramStart"/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洱岽</w:t>
            </w:r>
            <w:proofErr w:type="gram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0AB7F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1E8B5D3A" w14:textId="77777777" w:rsidTr="00CD29D6">
        <w:trPr>
          <w:trHeight w:val="66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9C3D7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AC73A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管理学院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9D7C9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概率与数理统计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7FA15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proofErr w:type="gramStart"/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赵鲁涛</w:t>
            </w:r>
            <w:proofErr w:type="gram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1DD15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461A86C0" w14:textId="77777777" w:rsidTr="00CD29D6">
        <w:trPr>
          <w:trHeight w:val="729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43171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99ECE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教育学院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E2E1D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哲学与人工智能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BC9E1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徐源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C912E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0DB51355" w14:textId="77777777" w:rsidTr="00CD29D6">
        <w:trPr>
          <w:trHeight w:val="696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0431A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AFDA2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教育学院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10ABE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学术论文写作与表达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5F22A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吴杨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8189D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  <w:tr w:rsidR="009E2F28" w:rsidRPr="009E2F28" w14:paraId="02653AE6" w14:textId="77777777" w:rsidTr="00CD29D6">
        <w:trPr>
          <w:trHeight w:val="564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3649D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7D8D7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图书馆</w:t>
            </w:r>
          </w:p>
        </w:tc>
        <w:tc>
          <w:tcPr>
            <w:tcW w:w="2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6890C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智能学术搜索与知识创新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45C23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崔宇红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F8F31" w14:textId="77777777" w:rsidR="009E2F28" w:rsidRPr="009E2F28" w:rsidRDefault="009E2F28" w:rsidP="009E2F28">
            <w:pPr>
              <w:widowControl/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lang w:bidi="ar"/>
              </w:rPr>
            </w:pPr>
            <w:r w:rsidRPr="009E2F2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lang w:bidi="ar"/>
              </w:rPr>
              <w:t>新立项</w:t>
            </w:r>
          </w:p>
        </w:tc>
      </w:tr>
    </w:tbl>
    <w:p w14:paraId="3CBBE894" w14:textId="77777777" w:rsidR="009E2F28" w:rsidRPr="009E2F28" w:rsidRDefault="009E2F28" w:rsidP="009E2F28">
      <w:pPr>
        <w:widowControl/>
        <w:jc w:val="center"/>
        <w:rPr>
          <w:rFonts w:ascii="仿宋_GB2312" w:eastAsia="仿宋_GB2312" w:hAnsi="宋体" w:cs="宋体"/>
          <w:b/>
          <w:bCs/>
          <w:color w:val="000000"/>
          <w:kern w:val="0"/>
          <w:sz w:val="24"/>
          <w:lang w:bidi="ar"/>
        </w:rPr>
      </w:pPr>
    </w:p>
    <w:p w14:paraId="27C3E86F" w14:textId="77777777" w:rsidR="009E2F28" w:rsidRPr="009E2F28" w:rsidRDefault="009E2F28" w:rsidP="009E2F28">
      <w:pPr>
        <w:widowControl/>
        <w:jc w:val="center"/>
        <w:rPr>
          <w:rFonts w:ascii="仿宋_GB2312" w:eastAsia="仿宋_GB2312" w:hAnsi="宋体" w:cs="宋体" w:hint="eastAsia"/>
          <w:bCs/>
          <w:color w:val="000000"/>
          <w:kern w:val="0"/>
          <w:sz w:val="24"/>
          <w:lang w:bidi="ar"/>
        </w:rPr>
      </w:pPr>
    </w:p>
    <w:sectPr w:rsidR="009E2F28" w:rsidRPr="009E2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799D6" w14:textId="77777777" w:rsidR="00D422A5" w:rsidRDefault="00D422A5" w:rsidP="009E2F28">
      <w:r>
        <w:separator/>
      </w:r>
    </w:p>
  </w:endnote>
  <w:endnote w:type="continuationSeparator" w:id="0">
    <w:p w14:paraId="6B09DAAD" w14:textId="77777777" w:rsidR="00D422A5" w:rsidRDefault="00D422A5" w:rsidP="009E2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29B40" w14:textId="77777777" w:rsidR="00D422A5" w:rsidRDefault="00D422A5" w:rsidP="009E2F28">
      <w:r>
        <w:separator/>
      </w:r>
    </w:p>
  </w:footnote>
  <w:footnote w:type="continuationSeparator" w:id="0">
    <w:p w14:paraId="05981496" w14:textId="77777777" w:rsidR="00D422A5" w:rsidRDefault="00D422A5" w:rsidP="009E2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66F"/>
    <w:rsid w:val="001D059D"/>
    <w:rsid w:val="007C60EA"/>
    <w:rsid w:val="009E2F28"/>
    <w:rsid w:val="00CD29D6"/>
    <w:rsid w:val="00D3766F"/>
    <w:rsid w:val="00D422A5"/>
    <w:rsid w:val="00E2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1DFB3"/>
  <w15:chartTrackingRefBased/>
  <w15:docId w15:val="{A4DCB344-7D30-4015-A088-A29C4CB0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next w:val="a0"/>
    <w:qFormat/>
    <w:rsid w:val="001D059D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qFormat/>
    <w:rsid w:val="001D059D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0">
    <w:name w:val="Normal Indent"/>
    <w:basedOn w:val="a"/>
    <w:uiPriority w:val="99"/>
    <w:semiHidden/>
    <w:unhideWhenUsed/>
    <w:rsid w:val="001D059D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9E2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9E2F2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E2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9E2F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5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2024-03-06T00:54:00Z</dcterms:created>
  <dcterms:modified xsi:type="dcterms:W3CDTF">2024-09-29T02:29:00Z</dcterms:modified>
</cp:coreProperties>
</file>