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66BEC" w14:textId="77777777" w:rsidR="005F0DC4" w:rsidRDefault="005F0DC4">
      <w:pPr>
        <w:spacing w:line="480" w:lineRule="auto"/>
        <w:ind w:right="28"/>
        <w:rPr>
          <w:rFonts w:ascii="黑体" w:eastAsia="黑体" w:hAnsi="黑体"/>
          <w:sz w:val="36"/>
          <w:szCs w:val="36"/>
        </w:rPr>
      </w:pPr>
    </w:p>
    <w:p w14:paraId="78571D2A" w14:textId="77777777" w:rsidR="005F0DC4" w:rsidRDefault="005F0DC4">
      <w:pPr>
        <w:spacing w:line="480" w:lineRule="auto"/>
        <w:ind w:right="28"/>
        <w:rPr>
          <w:rFonts w:ascii="仿宋_GB2312" w:eastAsia="仿宋_GB2312" w:hAnsi="方正小标宋_GBK"/>
          <w:sz w:val="36"/>
          <w:szCs w:val="36"/>
        </w:rPr>
      </w:pPr>
    </w:p>
    <w:p w14:paraId="4106CBB2" w14:textId="77777777" w:rsidR="005F0DC4" w:rsidRDefault="005F0DC4">
      <w:pPr>
        <w:spacing w:line="480" w:lineRule="auto"/>
        <w:ind w:right="28"/>
        <w:rPr>
          <w:rFonts w:ascii="仿宋_GB2312" w:eastAsia="仿宋_GB2312" w:hAnsi="方正小标宋_GBK"/>
          <w:sz w:val="36"/>
          <w:szCs w:val="36"/>
        </w:rPr>
      </w:pPr>
    </w:p>
    <w:p w14:paraId="3CC133D2" w14:textId="311DF886" w:rsidR="005F0DC4" w:rsidRDefault="00E36FD2">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w:t>
      </w:r>
      <w:r w:rsidR="005179CB">
        <w:rPr>
          <w:rFonts w:ascii="方正小标宋简体" w:eastAsia="方正小标宋简体" w:hAnsi="方正小标宋_GBK" w:hint="eastAsia"/>
          <w:kern w:val="0"/>
          <w:sz w:val="44"/>
          <w:szCs w:val="44"/>
        </w:rPr>
        <w:t>三</w:t>
      </w:r>
      <w:r>
        <w:rPr>
          <w:rFonts w:ascii="方正小标宋简体" w:eastAsia="方正小标宋简体" w:hAnsi="方正小标宋_GBK" w:hint="eastAsia"/>
          <w:kern w:val="0"/>
          <w:sz w:val="44"/>
          <w:szCs w:val="44"/>
        </w:rPr>
        <w:t>批国家级一流本科课程申报书</w:t>
      </w:r>
    </w:p>
    <w:p w14:paraId="5AEDD60E" w14:textId="77777777" w:rsidR="005F0DC4" w:rsidRDefault="00E36FD2">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14:paraId="7139BDF6" w14:textId="77777777" w:rsidR="005F0DC4" w:rsidRDefault="005F0DC4">
      <w:pPr>
        <w:spacing w:line="520" w:lineRule="exact"/>
        <w:ind w:right="26"/>
        <w:jc w:val="center"/>
        <w:rPr>
          <w:rFonts w:ascii="黑体" w:eastAsia="黑体" w:hAnsi="黑体"/>
          <w:sz w:val="32"/>
          <w:szCs w:val="32"/>
        </w:rPr>
      </w:pPr>
    </w:p>
    <w:p w14:paraId="4F396F44" w14:textId="77777777" w:rsidR="005F0DC4" w:rsidRDefault="005F0DC4">
      <w:pPr>
        <w:spacing w:line="520" w:lineRule="exact"/>
        <w:ind w:right="26"/>
        <w:jc w:val="center"/>
        <w:rPr>
          <w:rFonts w:ascii="黑体" w:eastAsia="黑体" w:hAnsi="黑体"/>
          <w:sz w:val="32"/>
          <w:szCs w:val="32"/>
        </w:rPr>
      </w:pPr>
    </w:p>
    <w:p w14:paraId="696E68EE" w14:textId="77777777" w:rsidR="005F0DC4" w:rsidRDefault="005F0DC4">
      <w:pPr>
        <w:spacing w:line="520" w:lineRule="exact"/>
        <w:ind w:right="26"/>
        <w:jc w:val="center"/>
        <w:rPr>
          <w:rFonts w:ascii="黑体" w:eastAsia="黑体" w:hAnsi="黑体"/>
          <w:sz w:val="32"/>
          <w:szCs w:val="32"/>
        </w:rPr>
      </w:pPr>
    </w:p>
    <w:p w14:paraId="4BBC5B83" w14:textId="77777777" w:rsidR="005F0DC4" w:rsidRDefault="005F0DC4">
      <w:pPr>
        <w:spacing w:line="600" w:lineRule="exact"/>
        <w:ind w:right="28" w:firstLineChars="400" w:firstLine="1280"/>
        <w:rPr>
          <w:rFonts w:ascii="黑体" w:eastAsia="黑体" w:hAnsi="黑体"/>
          <w:sz w:val="32"/>
          <w:szCs w:val="32"/>
          <w:u w:val="single"/>
        </w:rPr>
      </w:pPr>
    </w:p>
    <w:p w14:paraId="140F7D65" w14:textId="77777777"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314A4623" w14:textId="77777777"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09717A45" w14:textId="77777777"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616C5C77" w14:textId="77777777"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1524324D" w14:textId="77777777"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p>
    <w:p w14:paraId="28AA6B1F" w14:textId="77777777"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2CDC521D" w14:textId="77777777"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p>
    <w:p w14:paraId="1B46F1D0" w14:textId="77777777" w:rsidR="005F0DC4" w:rsidRDefault="00E36FD2">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p>
    <w:p w14:paraId="0BB772C9" w14:textId="77777777" w:rsidR="005F0DC4" w:rsidRDefault="005F0DC4">
      <w:pPr>
        <w:spacing w:line="600" w:lineRule="exact"/>
        <w:ind w:right="28" w:firstLineChars="400" w:firstLine="1280"/>
        <w:rPr>
          <w:rFonts w:ascii="仿宋_GB2312" w:eastAsia="仿宋_GB2312" w:hAnsi="黑体"/>
          <w:sz w:val="32"/>
          <w:szCs w:val="36"/>
          <w:u w:val="single"/>
        </w:rPr>
      </w:pPr>
    </w:p>
    <w:p w14:paraId="17BB41AB" w14:textId="77777777" w:rsidR="005F0DC4" w:rsidRDefault="005F0DC4">
      <w:pPr>
        <w:spacing w:line="600" w:lineRule="exact"/>
        <w:ind w:right="28" w:firstLineChars="400" w:firstLine="1280"/>
        <w:rPr>
          <w:rFonts w:ascii="仿宋_GB2312" w:eastAsia="仿宋_GB2312" w:hAnsi="黑体"/>
          <w:sz w:val="32"/>
          <w:szCs w:val="36"/>
          <w:u w:val="single"/>
        </w:rPr>
      </w:pPr>
    </w:p>
    <w:p w14:paraId="05D2FCE4" w14:textId="77777777" w:rsidR="005F0DC4" w:rsidRDefault="005F0DC4">
      <w:pPr>
        <w:spacing w:line="600" w:lineRule="exact"/>
        <w:ind w:right="28"/>
        <w:rPr>
          <w:rFonts w:ascii="仿宋_GB2312" w:eastAsia="仿宋_GB2312" w:hAnsi="黑体"/>
          <w:sz w:val="32"/>
          <w:szCs w:val="36"/>
          <w:u w:val="single"/>
        </w:rPr>
      </w:pPr>
    </w:p>
    <w:p w14:paraId="0A3C5A0C" w14:textId="77777777" w:rsidR="005F0DC4" w:rsidRDefault="00E36FD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48574012" w14:textId="384FB66E" w:rsidR="005F0DC4" w:rsidRDefault="00E36FD2">
      <w:pPr>
        <w:snapToGrid w:val="0"/>
        <w:spacing w:line="240" w:lineRule="atLeast"/>
        <w:jc w:val="center"/>
        <w:rPr>
          <w:rFonts w:ascii="黑体" w:eastAsia="黑体" w:hAnsi="黑体"/>
          <w:sz w:val="32"/>
        </w:rPr>
      </w:pPr>
      <w:r>
        <w:rPr>
          <w:rFonts w:ascii="黑体" w:eastAsia="黑体" w:hAnsi="黑体"/>
          <w:sz w:val="32"/>
          <w:szCs w:val="32"/>
        </w:rPr>
        <w:t>二○二</w:t>
      </w:r>
      <w:r w:rsidR="005179CB">
        <w:rPr>
          <w:rFonts w:ascii="黑体" w:eastAsia="黑体" w:hAnsi="黑体" w:hint="eastAsia"/>
          <w:sz w:val="32"/>
          <w:szCs w:val="32"/>
        </w:rPr>
        <w:t>三</w:t>
      </w:r>
      <w:r>
        <w:rPr>
          <w:rFonts w:ascii="黑体" w:eastAsia="黑体" w:hAnsi="黑体"/>
          <w:sz w:val="32"/>
          <w:szCs w:val="32"/>
        </w:rPr>
        <w:t>年</w:t>
      </w:r>
      <w:r w:rsidR="005179CB">
        <w:rPr>
          <w:rFonts w:ascii="黑体" w:eastAsia="黑体" w:hAnsi="黑体" w:hint="eastAsia"/>
          <w:sz w:val="32"/>
          <w:szCs w:val="32"/>
        </w:rPr>
        <w:t>十一</w:t>
      </w:r>
      <w:r>
        <w:rPr>
          <w:rFonts w:ascii="黑体" w:eastAsia="黑体" w:hAnsi="黑体"/>
          <w:sz w:val="32"/>
          <w:szCs w:val="32"/>
        </w:rPr>
        <w:t>月</w:t>
      </w:r>
    </w:p>
    <w:p w14:paraId="5641D7D7" w14:textId="77777777" w:rsidR="005F0DC4" w:rsidRDefault="005F0DC4">
      <w:pPr>
        <w:snapToGrid w:val="0"/>
        <w:spacing w:line="240" w:lineRule="atLeast"/>
        <w:ind w:firstLine="539"/>
        <w:jc w:val="center"/>
        <w:rPr>
          <w:rFonts w:ascii="黑体" w:eastAsia="黑体" w:hAnsi="黑体"/>
          <w:sz w:val="32"/>
          <w:szCs w:val="32"/>
        </w:rPr>
      </w:pPr>
    </w:p>
    <w:p w14:paraId="37024320" w14:textId="77777777" w:rsidR="005F0DC4" w:rsidRDefault="005F0DC4">
      <w:pPr>
        <w:snapToGrid w:val="0"/>
        <w:spacing w:line="560" w:lineRule="exact"/>
        <w:ind w:firstLine="539"/>
        <w:jc w:val="center"/>
        <w:rPr>
          <w:rFonts w:ascii="黑体" w:eastAsia="黑体" w:hAnsi="黑体"/>
          <w:sz w:val="32"/>
          <w:szCs w:val="24"/>
        </w:rPr>
        <w:sectPr w:rsidR="005F0DC4">
          <w:footerReference w:type="default" r:id="rId8"/>
          <w:pgSz w:w="11906" w:h="16838"/>
          <w:pgMar w:top="1440" w:right="1800" w:bottom="1440" w:left="1800" w:header="851" w:footer="992" w:gutter="0"/>
          <w:pgNumType w:start="13"/>
          <w:cols w:space="425"/>
          <w:docGrid w:type="lines" w:linePitch="312"/>
        </w:sectPr>
      </w:pPr>
    </w:p>
    <w:p w14:paraId="09C8BB87" w14:textId="77777777" w:rsidR="005709B9" w:rsidRDefault="005709B9">
      <w:pPr>
        <w:snapToGrid w:val="0"/>
        <w:spacing w:line="560" w:lineRule="exact"/>
        <w:jc w:val="center"/>
        <w:rPr>
          <w:rFonts w:ascii="方正小标宋简体" w:eastAsia="方正小标宋简体" w:hAnsi="仿宋_GB2312" w:cs="仿宋_GB2312"/>
          <w:sz w:val="36"/>
          <w:szCs w:val="36"/>
        </w:rPr>
      </w:pPr>
    </w:p>
    <w:p w14:paraId="65B0F084" w14:textId="06C9E0FB" w:rsidR="005F0DC4" w:rsidRDefault="00E36FD2">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14:paraId="5007E86B" w14:textId="77777777" w:rsidR="005F0DC4" w:rsidRDefault="005F0DC4">
      <w:pPr>
        <w:snapToGrid w:val="0"/>
        <w:spacing w:line="560" w:lineRule="exact"/>
        <w:jc w:val="center"/>
        <w:rPr>
          <w:rFonts w:ascii="黑体" w:eastAsia="黑体" w:hAnsi="黑体"/>
          <w:sz w:val="32"/>
          <w:szCs w:val="24"/>
        </w:rPr>
      </w:pPr>
    </w:p>
    <w:p w14:paraId="5A6C435C" w14:textId="273A8A1B"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1.</w:t>
      </w:r>
      <w:r w:rsidRPr="00793465">
        <w:rPr>
          <w:rFonts w:ascii="Times New Roman" w:eastAsia="仿宋_GB2312" w:hAnsi="Times New Roman" w:cs="Times New Roman"/>
          <w:sz w:val="32"/>
          <w:szCs w:val="32"/>
        </w:rPr>
        <w:t>专业类代码指《普通高等学校本科专业目录（</w:t>
      </w:r>
      <w:r w:rsidRPr="00793465">
        <w:rPr>
          <w:rFonts w:ascii="Times New Roman" w:eastAsia="仿宋_GB2312" w:hAnsi="Times New Roman" w:cs="Times New Roman"/>
          <w:sz w:val="32"/>
          <w:szCs w:val="32"/>
        </w:rPr>
        <w:t>202</w:t>
      </w:r>
      <w:r w:rsidR="005179CB">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）》中的专业类代码（四位数字）。</w:t>
      </w:r>
    </w:p>
    <w:p w14:paraId="06610F3F" w14:textId="479FB0F0"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申报课程名称</w:t>
      </w:r>
      <w:bookmarkStart w:id="0" w:name="_Hlk151743389"/>
      <w:r w:rsidR="0056560F">
        <w:rPr>
          <w:rFonts w:ascii="Times New Roman" w:eastAsia="仿宋_GB2312" w:hAnsi="Times New Roman" w:cs="Times New Roman" w:hint="eastAsia"/>
          <w:sz w:val="32"/>
          <w:szCs w:val="32"/>
        </w:rPr>
        <w:t>须与相应课程平台显示情况一致</w:t>
      </w:r>
      <w:bookmarkEnd w:id="0"/>
      <w:r w:rsidRPr="00793465">
        <w:rPr>
          <w:rFonts w:ascii="Times New Roman" w:eastAsia="仿宋_GB2312" w:hAnsi="Times New Roman" w:cs="Times New Roman"/>
          <w:sz w:val="32"/>
          <w:szCs w:val="32"/>
        </w:rPr>
        <w:t>、所有课程团队主要成员须</w:t>
      </w:r>
      <w:r w:rsidR="005709B9">
        <w:rPr>
          <w:rFonts w:ascii="Times New Roman" w:eastAsia="仿宋_GB2312" w:hAnsi="Times New Roman" w:cs="Times New Roman" w:hint="eastAsia"/>
          <w:sz w:val="32"/>
          <w:szCs w:val="32"/>
        </w:rPr>
        <w:t>为</w:t>
      </w:r>
      <w:r w:rsidR="005709B9">
        <w:rPr>
          <w:rFonts w:ascii="Times New Roman" w:eastAsia="仿宋_GB2312" w:hAnsi="Times New Roman" w:hint="eastAsia"/>
          <w:sz w:val="32"/>
          <w:szCs w:val="32"/>
        </w:rPr>
        <w:t>平台显示的该课程主讲教师</w:t>
      </w:r>
      <w:r w:rsidR="005709B9">
        <w:rPr>
          <w:rFonts w:ascii="Times New Roman" w:eastAsia="仿宋_GB2312" w:hAnsi="Times New Roman" w:cs="Times New Roman" w:hint="eastAsia"/>
          <w:sz w:val="32"/>
          <w:szCs w:val="32"/>
        </w:rPr>
        <w:t>。</w:t>
      </w:r>
      <w:r w:rsidRPr="00793465">
        <w:rPr>
          <w:rFonts w:ascii="Times New Roman" w:eastAsia="仿宋_GB2312" w:hAnsi="Times New Roman" w:cs="Times New Roman"/>
          <w:sz w:val="32"/>
          <w:szCs w:val="32"/>
        </w:rPr>
        <w:t>课程负责人所在单位</w:t>
      </w:r>
      <w:r w:rsidR="005709B9">
        <w:rPr>
          <w:rFonts w:ascii="Times New Roman" w:eastAsia="仿宋_GB2312" w:hAnsi="Times New Roman" w:cs="Times New Roman" w:hint="eastAsia"/>
          <w:sz w:val="32"/>
          <w:szCs w:val="32"/>
        </w:rPr>
        <w:t>须</w:t>
      </w:r>
      <w:r w:rsidRPr="00793465">
        <w:rPr>
          <w:rFonts w:ascii="Times New Roman" w:eastAsia="仿宋_GB2312" w:hAnsi="Times New Roman" w:cs="Times New Roman"/>
          <w:sz w:val="32"/>
          <w:szCs w:val="32"/>
        </w:rPr>
        <w:t>与申报课程学校一致。</w:t>
      </w:r>
    </w:p>
    <w:p w14:paraId="549289CD" w14:textId="624A113C"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3.</w:t>
      </w:r>
      <w:r w:rsidR="005709B9" w:rsidRPr="00793465">
        <w:rPr>
          <w:rFonts w:ascii="Times New Roman" w:eastAsia="仿宋_GB2312" w:hAnsi="Times New Roman" w:cs="Times New Roman"/>
          <w:sz w:val="32"/>
          <w:szCs w:val="32"/>
        </w:rPr>
        <w:t>申报课程开设平台为境外平台的，在</w:t>
      </w:r>
      <w:r w:rsidR="005709B9" w:rsidRPr="00793465">
        <w:rPr>
          <w:rFonts w:ascii="Times New Roman" w:eastAsia="仿宋_GB2312" w:hAnsi="Times New Roman" w:cs="Times New Roman"/>
          <w:sz w:val="32"/>
          <w:szCs w:val="32"/>
        </w:rPr>
        <w:t>“</w:t>
      </w:r>
      <w:r w:rsidR="005709B9" w:rsidRPr="00793465">
        <w:rPr>
          <w:rFonts w:ascii="Times New Roman" w:eastAsia="仿宋_GB2312" w:hAnsi="Times New Roman" w:cs="Times New Roman"/>
          <w:sz w:val="32"/>
          <w:szCs w:val="32"/>
        </w:rPr>
        <w:t>平台首页网址</w:t>
      </w:r>
      <w:r w:rsidR="005709B9" w:rsidRPr="00793465">
        <w:rPr>
          <w:rFonts w:ascii="Times New Roman" w:eastAsia="仿宋_GB2312" w:hAnsi="Times New Roman" w:cs="Times New Roman"/>
          <w:sz w:val="32"/>
          <w:szCs w:val="32"/>
        </w:rPr>
        <w:t>”</w:t>
      </w:r>
      <w:r w:rsidR="005709B9" w:rsidRPr="00793465">
        <w:rPr>
          <w:rFonts w:ascii="Times New Roman" w:eastAsia="仿宋_GB2312" w:hAnsi="Times New Roman" w:cs="Times New Roman"/>
          <w:sz w:val="32"/>
          <w:szCs w:val="32"/>
        </w:rPr>
        <w:t>栏目一并提供国内课程平台网址。</w:t>
      </w:r>
      <w:r w:rsidRPr="00793465">
        <w:rPr>
          <w:rFonts w:ascii="Times New Roman" w:eastAsia="仿宋_GB2312" w:hAnsi="Times New Roman" w:cs="Times New Roman"/>
          <w:sz w:val="32"/>
          <w:szCs w:val="32"/>
        </w:rPr>
        <w:t>申报课程在多个平台开课的，只能选择一个主要平台申报。多个平台的有关数据可按平台分别提供</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课程数据信息表</w:t>
      </w:r>
      <w:r w:rsidRPr="00793465">
        <w:rPr>
          <w:rFonts w:ascii="Times New Roman" w:eastAsia="仿宋_GB2312" w:hAnsi="Times New Roman" w:cs="Times New Roman"/>
          <w:sz w:val="32"/>
          <w:szCs w:val="32"/>
        </w:rPr>
        <w:t>”</w:t>
      </w:r>
      <w:r w:rsidR="00A72370" w:rsidRPr="00793465" w:rsidDel="00A72370">
        <w:rPr>
          <w:rFonts w:ascii="Times New Roman" w:eastAsia="仿宋_GB2312" w:hAnsi="Times New Roman" w:cs="Times New Roman"/>
          <w:sz w:val="32"/>
          <w:szCs w:val="32"/>
        </w:rPr>
        <w:t xml:space="preserve"> </w:t>
      </w:r>
      <w:r w:rsidR="00A72370">
        <w:rPr>
          <w:rFonts w:ascii="Times New Roman" w:eastAsia="仿宋_GB2312" w:hAnsi="Times New Roman" w:cs="Times New Roman" w:hint="eastAsia"/>
          <w:sz w:val="32"/>
          <w:szCs w:val="32"/>
        </w:rPr>
        <w:t>。</w:t>
      </w:r>
    </w:p>
    <w:p w14:paraId="14BD53DE" w14:textId="769B1D8F"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4.</w:t>
      </w:r>
      <w:r w:rsidRPr="00793465">
        <w:rPr>
          <w:rFonts w:ascii="Times New Roman" w:eastAsia="仿宋_GB2312" w:hAnsi="Times New Roman" w:cs="Times New Roman"/>
          <w:sz w:val="32"/>
          <w:szCs w:val="32"/>
        </w:rPr>
        <w:t>文中</w:t>
      </w:r>
      <w:r w:rsidR="005179CB" w:rsidRPr="00BB34FD">
        <w:rPr>
          <w:rFonts w:ascii="Times New Roman" w:eastAsia="仿宋_GB2312" w:hAnsi="Times New Roman" w:cs="Times New Roman" w:hint="eastAsia"/>
          <w:sz w:val="32"/>
          <w:szCs w:val="32"/>
        </w:rPr>
        <w:t>○</w:t>
      </w:r>
      <w:r w:rsidRPr="00793465">
        <w:rPr>
          <w:rFonts w:ascii="Times New Roman" w:eastAsia="仿宋_GB2312" w:hAnsi="Times New Roman" w:cs="Times New Roman"/>
          <w:sz w:val="32"/>
          <w:szCs w:val="32"/>
        </w:rPr>
        <w:t>为单选；</w:t>
      </w:r>
      <w:r w:rsidR="005179CB" w:rsidRPr="00BB34FD">
        <w:rPr>
          <w:rFonts w:ascii="Times New Roman" w:eastAsia="仿宋_GB2312" w:hAnsi="Times New Roman" w:cs="Times New Roman" w:hint="eastAsia"/>
          <w:sz w:val="32"/>
          <w:szCs w:val="32"/>
        </w:rPr>
        <w:t>□</w:t>
      </w:r>
      <w:r w:rsidRPr="00793465">
        <w:rPr>
          <w:rFonts w:ascii="Times New Roman" w:eastAsia="仿宋_GB2312" w:hAnsi="Times New Roman" w:cs="Times New Roman"/>
          <w:sz w:val="32"/>
          <w:szCs w:val="32"/>
        </w:rPr>
        <w:t>可多选。</w:t>
      </w:r>
    </w:p>
    <w:p w14:paraId="495006D6" w14:textId="76C819F5" w:rsidR="005F0DC4" w:rsidRPr="00793465" w:rsidRDefault="005709B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sidR="00E36FD2" w:rsidRPr="00793465">
        <w:rPr>
          <w:rFonts w:ascii="Times New Roman" w:eastAsia="仿宋_GB2312" w:hAnsi="Times New Roman" w:cs="Times New Roman"/>
          <w:sz w:val="32"/>
          <w:szCs w:val="32"/>
        </w:rPr>
        <w:t>.</w:t>
      </w:r>
      <w:r w:rsidR="00E36FD2" w:rsidRPr="00793465">
        <w:rPr>
          <w:rFonts w:ascii="Times New Roman" w:eastAsia="仿宋_GB2312" w:hAnsi="Times New Roman" w:cs="Times New Roman"/>
          <w:sz w:val="32"/>
          <w:szCs w:val="32"/>
        </w:rPr>
        <w:t>文本中的中外文名词第一次出现时，要写清全称和缩写，再次出现时可以使用缩写。</w:t>
      </w:r>
    </w:p>
    <w:p w14:paraId="1E23140A" w14:textId="7598D44C" w:rsidR="005F0DC4" w:rsidRPr="00793465" w:rsidRDefault="005709B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sidR="00E36FD2" w:rsidRPr="00793465">
        <w:rPr>
          <w:rFonts w:ascii="Times New Roman" w:eastAsia="仿宋_GB2312" w:hAnsi="Times New Roman" w:cs="Times New Roman"/>
          <w:sz w:val="32"/>
          <w:szCs w:val="32"/>
        </w:rPr>
        <w:t>.</w:t>
      </w:r>
      <w:r w:rsidR="00E36FD2" w:rsidRPr="00793465">
        <w:rPr>
          <w:rFonts w:ascii="Times New Roman" w:eastAsia="仿宋_GB2312" w:hAnsi="Times New Roman" w:cs="Times New Roman"/>
          <w:sz w:val="32"/>
          <w:szCs w:val="32"/>
        </w:rPr>
        <w:t>具有防伪标识的申报书及申报材料由推荐单位打印留存备查，国家级评审以网络提交的电子版为准。</w:t>
      </w:r>
    </w:p>
    <w:p w14:paraId="42C4845F" w14:textId="0315510A" w:rsidR="005F0DC4" w:rsidRPr="00793465" w:rsidRDefault="005709B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sidR="00E36FD2" w:rsidRPr="00793465">
        <w:rPr>
          <w:rFonts w:ascii="Times New Roman" w:eastAsia="仿宋_GB2312" w:hAnsi="Times New Roman" w:cs="Times New Roman"/>
          <w:sz w:val="32"/>
          <w:szCs w:val="32"/>
        </w:rPr>
        <w:t>.</w:t>
      </w:r>
      <w:r w:rsidR="00E36FD2" w:rsidRPr="00793465">
        <w:rPr>
          <w:rFonts w:ascii="Times New Roman" w:eastAsia="仿宋_GB2312" w:hAnsi="Times New Roman" w:cs="Times New Roman"/>
          <w:sz w:val="32"/>
          <w:szCs w:val="32"/>
        </w:rPr>
        <w:t>涉密课程或不能公开个人信息的涉密人员不得参与申报。</w:t>
      </w:r>
    </w:p>
    <w:p w14:paraId="081707F5" w14:textId="77777777" w:rsidR="005F0DC4" w:rsidRPr="00793465" w:rsidRDefault="005F0DC4">
      <w:pPr>
        <w:rPr>
          <w:rFonts w:ascii="Times New Roman" w:eastAsia="黑体" w:hAnsi="Times New Roman" w:cs="Times New Roman"/>
          <w:sz w:val="24"/>
          <w:szCs w:val="24"/>
        </w:rPr>
        <w:sectPr w:rsidR="005F0DC4" w:rsidRPr="00793465">
          <w:footerReference w:type="default" r:id="rId9"/>
          <w:pgSz w:w="11906" w:h="16838"/>
          <w:pgMar w:top="1440" w:right="1800" w:bottom="1440" w:left="1800" w:header="851" w:footer="992" w:gutter="0"/>
          <w:pgNumType w:start="1"/>
          <w:cols w:space="425"/>
          <w:docGrid w:type="lines" w:linePitch="312"/>
        </w:sectPr>
      </w:pPr>
    </w:p>
    <w:p w14:paraId="7698F481" w14:textId="77777777" w:rsidR="005F0DC4" w:rsidRDefault="00E36FD2">
      <w:pPr>
        <w:rPr>
          <w:rFonts w:ascii="黑体" w:eastAsia="黑体" w:hAnsi="黑体"/>
          <w:sz w:val="28"/>
          <w:szCs w:val="28"/>
        </w:rPr>
      </w:pPr>
      <w:r>
        <w:rPr>
          <w:rFonts w:ascii="黑体" w:eastAsia="黑体" w:hAnsi="黑体" w:hint="eastAsia"/>
          <w:sz w:val="28"/>
          <w:szCs w:val="28"/>
        </w:rPr>
        <w:lastRenderedPageBreak/>
        <w:t>一、课程基本情况</w:t>
      </w:r>
    </w:p>
    <w:tbl>
      <w:tblPr>
        <w:tblStyle w:val="ad"/>
        <w:tblW w:w="9214" w:type="dxa"/>
        <w:tblInd w:w="-459" w:type="dxa"/>
        <w:tblLayout w:type="fixed"/>
        <w:tblLook w:val="04A0" w:firstRow="1" w:lastRow="0" w:firstColumn="1" w:lastColumn="0" w:noHBand="0" w:noVBand="1"/>
      </w:tblPr>
      <w:tblGrid>
        <w:gridCol w:w="2127"/>
        <w:gridCol w:w="1559"/>
        <w:gridCol w:w="1275"/>
        <w:gridCol w:w="568"/>
        <w:gridCol w:w="1701"/>
        <w:gridCol w:w="212"/>
        <w:gridCol w:w="496"/>
        <w:gridCol w:w="1276"/>
      </w:tblGrid>
      <w:tr w:rsidR="005F0DC4" w14:paraId="67F2764B" w14:textId="77777777">
        <w:tc>
          <w:tcPr>
            <w:tcW w:w="2127" w:type="dxa"/>
            <w:vAlign w:val="center"/>
          </w:tcPr>
          <w:p w14:paraId="64E8E309"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gridSpan w:val="3"/>
            <w:tcBorders>
              <w:right w:val="single" w:sz="4" w:space="0" w:color="000000"/>
            </w:tcBorders>
            <w:vAlign w:val="center"/>
          </w:tcPr>
          <w:p w14:paraId="555AB8F2" w14:textId="77777777" w:rsidR="005F0DC4" w:rsidRDefault="005F0DC4">
            <w:pPr>
              <w:rPr>
                <w:rFonts w:ascii="仿宋_GB2312" w:eastAsia="仿宋_GB2312" w:hAnsi="黑体"/>
                <w:sz w:val="24"/>
                <w:szCs w:val="24"/>
              </w:rPr>
            </w:pPr>
          </w:p>
        </w:tc>
        <w:tc>
          <w:tcPr>
            <w:tcW w:w="1913" w:type="dxa"/>
            <w:gridSpan w:val="2"/>
            <w:tcBorders>
              <w:left w:val="single" w:sz="4" w:space="0" w:color="000000"/>
            </w:tcBorders>
            <w:vAlign w:val="center"/>
          </w:tcPr>
          <w:p w14:paraId="1475EC3D"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gridSpan w:val="2"/>
            <w:vAlign w:val="center"/>
          </w:tcPr>
          <w:p w14:paraId="0AF4AF37" w14:textId="77777777"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5F0DC4" w14:paraId="0E7D0391" w14:textId="77777777">
        <w:tc>
          <w:tcPr>
            <w:tcW w:w="2127" w:type="dxa"/>
            <w:vAlign w:val="center"/>
          </w:tcPr>
          <w:p w14:paraId="5BB1069E"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7"/>
            <w:vAlign w:val="center"/>
          </w:tcPr>
          <w:p w14:paraId="3157C067" w14:textId="77777777" w:rsidR="005F0DC4" w:rsidRDefault="005F0DC4">
            <w:pPr>
              <w:rPr>
                <w:rFonts w:ascii="仿宋_GB2312" w:eastAsia="仿宋_GB2312" w:hAnsi="黑体"/>
                <w:sz w:val="24"/>
                <w:szCs w:val="24"/>
              </w:rPr>
            </w:pPr>
          </w:p>
        </w:tc>
      </w:tr>
      <w:tr w:rsidR="005F0DC4" w14:paraId="0C982A8F" w14:textId="77777777">
        <w:tc>
          <w:tcPr>
            <w:tcW w:w="2127" w:type="dxa"/>
            <w:vAlign w:val="center"/>
          </w:tcPr>
          <w:p w14:paraId="6CFE847A"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7"/>
            <w:vAlign w:val="center"/>
          </w:tcPr>
          <w:p w14:paraId="7B2D1C00" w14:textId="77777777" w:rsidR="005F0DC4" w:rsidRDefault="005F0DC4">
            <w:pPr>
              <w:rPr>
                <w:rFonts w:ascii="仿宋_GB2312" w:eastAsia="仿宋_GB2312" w:hAnsiTheme="majorEastAsia"/>
                <w:sz w:val="24"/>
                <w:szCs w:val="24"/>
              </w:rPr>
            </w:pPr>
          </w:p>
        </w:tc>
      </w:tr>
      <w:tr w:rsidR="00A72370" w14:paraId="1B7EB20E" w14:textId="77777777" w:rsidTr="00692764">
        <w:trPr>
          <w:trHeight w:val="468"/>
        </w:trPr>
        <w:tc>
          <w:tcPr>
            <w:tcW w:w="2127" w:type="dxa"/>
            <w:tcBorders>
              <w:top w:val="single" w:sz="4" w:space="0" w:color="auto"/>
            </w:tcBorders>
            <w:vAlign w:val="center"/>
          </w:tcPr>
          <w:p w14:paraId="57A5C355" w14:textId="610053DE" w:rsidR="00A72370" w:rsidRPr="00387E18" w:rsidRDefault="00A72370" w:rsidP="00692764">
            <w:pPr>
              <w:rPr>
                <w:rFonts w:ascii="仿宋_GB2312" w:eastAsia="仿宋_GB2312" w:hAnsi="黑体"/>
                <w:sz w:val="24"/>
                <w:szCs w:val="24"/>
                <w:highlight w:val="yellow"/>
              </w:rPr>
            </w:pPr>
            <w:r w:rsidRPr="00387E18">
              <w:rPr>
                <w:rFonts w:ascii="仿宋_GB2312" w:eastAsia="仿宋_GB2312" w:hAnsi="黑体" w:hint="eastAsia"/>
                <w:sz w:val="24"/>
                <w:szCs w:val="24"/>
                <w:highlight w:val="yellow"/>
              </w:rPr>
              <w:t>是否</w:t>
            </w:r>
            <w:r w:rsidRPr="00387E18">
              <w:rPr>
                <w:rFonts w:ascii="仿宋_GB2312" w:eastAsia="仿宋_GB2312" w:hAnsi="黑体" w:hint="eastAsia"/>
                <w:kern w:val="0"/>
                <w:sz w:val="24"/>
                <w:szCs w:val="24"/>
                <w:highlight w:val="yellow"/>
              </w:rPr>
              <w:t>国家级一流本科专业建设点</w:t>
            </w:r>
          </w:p>
        </w:tc>
        <w:tc>
          <w:tcPr>
            <w:tcW w:w="1559" w:type="dxa"/>
            <w:vAlign w:val="center"/>
          </w:tcPr>
          <w:p w14:paraId="0D436F5F" w14:textId="77777777" w:rsidR="00A72370" w:rsidRPr="00387E18" w:rsidRDefault="00A72370" w:rsidP="00692764">
            <w:pPr>
              <w:rPr>
                <w:rFonts w:asciiTheme="majorEastAsia" w:eastAsiaTheme="majorEastAsia" w:hAnsiTheme="majorEastAsia"/>
                <w:sz w:val="24"/>
                <w:szCs w:val="24"/>
                <w:highlight w:val="yellow"/>
              </w:rPr>
            </w:pPr>
            <w:r w:rsidRPr="00387E18">
              <w:rPr>
                <w:rFonts w:ascii="仿宋_GB2312" w:eastAsia="仿宋_GB2312" w:hAnsiTheme="majorEastAsia" w:hint="eastAsia"/>
                <w:sz w:val="24"/>
                <w:szCs w:val="24"/>
                <w:highlight w:val="yellow"/>
              </w:rPr>
              <w:t>○</w:t>
            </w:r>
            <w:r w:rsidRPr="00387E18">
              <w:rPr>
                <w:rFonts w:ascii="仿宋_GB2312" w:eastAsia="仿宋_GB2312" w:hAnsi="黑体" w:cs="黑体" w:hint="eastAsia"/>
                <w:sz w:val="24"/>
                <w:szCs w:val="24"/>
                <w:highlight w:val="yellow"/>
              </w:rPr>
              <w:t>是</w:t>
            </w:r>
            <w:r w:rsidRPr="00387E18">
              <w:rPr>
                <w:rFonts w:ascii="仿宋_GB2312" w:eastAsia="仿宋_GB2312" w:hAnsiTheme="majorEastAsia" w:hint="eastAsia"/>
                <w:sz w:val="24"/>
                <w:szCs w:val="24"/>
                <w:highlight w:val="yellow"/>
              </w:rPr>
              <w:t>○</w:t>
            </w:r>
            <w:r w:rsidRPr="00387E18">
              <w:rPr>
                <w:rFonts w:ascii="仿宋_GB2312" w:eastAsia="仿宋_GB2312" w:hAnsi="黑体" w:cs="黑体" w:hint="eastAsia"/>
                <w:sz w:val="24"/>
                <w:szCs w:val="24"/>
                <w:highlight w:val="yellow"/>
              </w:rPr>
              <w:t>否</w:t>
            </w:r>
          </w:p>
        </w:tc>
        <w:tc>
          <w:tcPr>
            <w:tcW w:w="1275" w:type="dxa"/>
            <w:vAlign w:val="center"/>
          </w:tcPr>
          <w:p w14:paraId="6F143AAB" w14:textId="77777777" w:rsidR="00A72370" w:rsidRPr="00387E18" w:rsidRDefault="00A72370" w:rsidP="00692764">
            <w:pPr>
              <w:rPr>
                <w:rFonts w:asciiTheme="majorEastAsia" w:eastAsiaTheme="majorEastAsia" w:hAnsiTheme="majorEastAsia"/>
                <w:sz w:val="24"/>
                <w:szCs w:val="24"/>
                <w:highlight w:val="yellow"/>
              </w:rPr>
            </w:pPr>
            <w:r w:rsidRPr="00387E18">
              <w:rPr>
                <w:rFonts w:ascii="仿宋_GB2312" w:eastAsia="仿宋_GB2312" w:hAnsiTheme="majorEastAsia" w:hint="eastAsia"/>
                <w:sz w:val="24"/>
                <w:szCs w:val="24"/>
                <w:highlight w:val="yellow"/>
              </w:rPr>
              <w:t>（如是）专业名称</w:t>
            </w:r>
          </w:p>
        </w:tc>
        <w:tc>
          <w:tcPr>
            <w:tcW w:w="2269" w:type="dxa"/>
            <w:gridSpan w:val="2"/>
            <w:vAlign w:val="center"/>
          </w:tcPr>
          <w:p w14:paraId="761BA3EF" w14:textId="77777777" w:rsidR="00A72370" w:rsidRPr="00387E18" w:rsidRDefault="00A72370" w:rsidP="00692764">
            <w:pPr>
              <w:rPr>
                <w:rFonts w:asciiTheme="majorEastAsia" w:eastAsiaTheme="majorEastAsia" w:hAnsiTheme="majorEastAsia"/>
                <w:sz w:val="24"/>
                <w:szCs w:val="24"/>
                <w:highlight w:val="yellow"/>
              </w:rPr>
            </w:pPr>
          </w:p>
        </w:tc>
        <w:tc>
          <w:tcPr>
            <w:tcW w:w="708" w:type="dxa"/>
            <w:gridSpan w:val="2"/>
            <w:vAlign w:val="center"/>
          </w:tcPr>
          <w:p w14:paraId="1D6D04BB" w14:textId="77777777" w:rsidR="00A72370" w:rsidRPr="00387E18" w:rsidRDefault="00A72370" w:rsidP="00692764">
            <w:pPr>
              <w:rPr>
                <w:rFonts w:asciiTheme="majorEastAsia" w:eastAsiaTheme="majorEastAsia" w:hAnsiTheme="majorEastAsia"/>
                <w:sz w:val="24"/>
                <w:szCs w:val="24"/>
                <w:highlight w:val="yellow"/>
              </w:rPr>
            </w:pPr>
            <w:r w:rsidRPr="00387E18">
              <w:rPr>
                <w:rFonts w:ascii="仿宋_GB2312" w:eastAsia="仿宋_GB2312" w:hAnsiTheme="majorEastAsia" w:hint="eastAsia"/>
                <w:sz w:val="24"/>
                <w:szCs w:val="24"/>
                <w:highlight w:val="yellow"/>
              </w:rPr>
              <w:t>专业代码</w:t>
            </w:r>
          </w:p>
        </w:tc>
        <w:tc>
          <w:tcPr>
            <w:tcW w:w="1276" w:type="dxa"/>
            <w:vAlign w:val="center"/>
          </w:tcPr>
          <w:p w14:paraId="7A5B4BFA" w14:textId="77777777" w:rsidR="00A72370" w:rsidRPr="00387E18" w:rsidRDefault="00A72370" w:rsidP="00692764">
            <w:pPr>
              <w:rPr>
                <w:rFonts w:asciiTheme="majorEastAsia" w:eastAsiaTheme="majorEastAsia" w:hAnsiTheme="majorEastAsia"/>
                <w:sz w:val="24"/>
                <w:szCs w:val="24"/>
                <w:highlight w:val="yellow"/>
              </w:rPr>
            </w:pPr>
            <w:bookmarkStart w:id="1" w:name="_GoBack"/>
            <w:bookmarkEnd w:id="1"/>
          </w:p>
        </w:tc>
      </w:tr>
      <w:tr w:rsidR="005F0DC4" w14:paraId="7C423E0B" w14:textId="77777777">
        <w:tc>
          <w:tcPr>
            <w:tcW w:w="2127" w:type="dxa"/>
            <w:vAlign w:val="center"/>
          </w:tcPr>
          <w:p w14:paraId="44A55B7C"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7"/>
            <w:vAlign w:val="center"/>
          </w:tcPr>
          <w:p w14:paraId="16B36BFB" w14:textId="77777777"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□本科生</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w:t>
            </w:r>
          </w:p>
        </w:tc>
      </w:tr>
      <w:tr w:rsidR="005F0DC4" w14:paraId="26411893" w14:textId="77777777">
        <w:tc>
          <w:tcPr>
            <w:tcW w:w="2127" w:type="dxa"/>
            <w:vAlign w:val="center"/>
          </w:tcPr>
          <w:p w14:paraId="14531F3D"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7"/>
            <w:vAlign w:val="center"/>
          </w:tcPr>
          <w:p w14:paraId="53E228B9" w14:textId="77777777"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□高校学分认定课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□社会学习者课程</w:t>
            </w:r>
          </w:p>
        </w:tc>
      </w:tr>
      <w:tr w:rsidR="005F0DC4" w14:paraId="60A1CC24" w14:textId="77777777">
        <w:trPr>
          <w:trHeight w:val="468"/>
        </w:trPr>
        <w:tc>
          <w:tcPr>
            <w:tcW w:w="2127" w:type="dxa"/>
            <w:vMerge w:val="restart"/>
            <w:vAlign w:val="center"/>
          </w:tcPr>
          <w:p w14:paraId="2A58914D"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7"/>
            <w:vAlign w:val="center"/>
          </w:tcPr>
          <w:p w14:paraId="22CAFEE8" w14:textId="77777777"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公共基础课</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5F0DC4" w14:paraId="0DB7A753" w14:textId="77777777">
        <w:trPr>
          <w:trHeight w:val="468"/>
        </w:trPr>
        <w:tc>
          <w:tcPr>
            <w:tcW w:w="2127" w:type="dxa"/>
            <w:vMerge/>
            <w:tcBorders>
              <w:bottom w:val="single" w:sz="4" w:space="0" w:color="auto"/>
            </w:tcBorders>
            <w:vAlign w:val="center"/>
          </w:tcPr>
          <w:p w14:paraId="3A217452" w14:textId="77777777" w:rsidR="005F0DC4" w:rsidRDefault="005F0DC4">
            <w:pPr>
              <w:rPr>
                <w:rFonts w:ascii="仿宋_GB2312" w:eastAsia="仿宋_GB2312" w:hAnsi="黑体"/>
                <w:sz w:val="24"/>
                <w:szCs w:val="24"/>
              </w:rPr>
            </w:pPr>
          </w:p>
        </w:tc>
        <w:tc>
          <w:tcPr>
            <w:tcW w:w="7087" w:type="dxa"/>
            <w:gridSpan w:val="7"/>
            <w:vAlign w:val="center"/>
          </w:tcPr>
          <w:p w14:paraId="30782F34" w14:textId="77777777"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□教师教育课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5F0DC4" w14:paraId="6F854D8E" w14:textId="77777777">
        <w:trPr>
          <w:trHeight w:val="468"/>
        </w:trPr>
        <w:tc>
          <w:tcPr>
            <w:tcW w:w="2127" w:type="dxa"/>
            <w:tcBorders>
              <w:top w:val="single" w:sz="4" w:space="0" w:color="auto"/>
            </w:tcBorders>
            <w:vAlign w:val="center"/>
          </w:tcPr>
          <w:p w14:paraId="599ACEED"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7"/>
            <w:vAlign w:val="center"/>
          </w:tcPr>
          <w:p w14:paraId="230147A5" w14:textId="77777777"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14:paraId="03264DDA" w14:textId="77777777" w:rsidR="005F0DC4" w:rsidRDefault="00E36FD2">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中文+外文字幕（语种）</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5F0DC4" w14:paraId="7D967FBC" w14:textId="77777777">
        <w:tc>
          <w:tcPr>
            <w:tcW w:w="2127" w:type="dxa"/>
            <w:vAlign w:val="center"/>
          </w:tcPr>
          <w:p w14:paraId="67FD249E"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7"/>
            <w:vAlign w:val="center"/>
          </w:tcPr>
          <w:p w14:paraId="75729EAE" w14:textId="77777777" w:rsidR="005F0DC4" w:rsidRDefault="00E36FD2">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14:paraId="493E7EE2" w14:textId="77777777"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5F0DC4" w14:paraId="45523DEA" w14:textId="77777777">
        <w:tc>
          <w:tcPr>
            <w:tcW w:w="2127" w:type="dxa"/>
            <w:vAlign w:val="center"/>
          </w:tcPr>
          <w:p w14:paraId="11AF551F"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7"/>
            <w:vAlign w:val="center"/>
          </w:tcPr>
          <w:p w14:paraId="0E6149A0" w14:textId="77777777" w:rsidR="005F0DC4" w:rsidRDefault="005F0DC4">
            <w:pPr>
              <w:rPr>
                <w:rFonts w:ascii="仿宋_GB2312" w:eastAsia="仿宋_GB2312" w:hAnsi="黑体"/>
                <w:sz w:val="24"/>
                <w:szCs w:val="24"/>
              </w:rPr>
            </w:pPr>
          </w:p>
        </w:tc>
      </w:tr>
      <w:tr w:rsidR="005F0DC4" w14:paraId="4741D73A" w14:textId="77777777">
        <w:tc>
          <w:tcPr>
            <w:tcW w:w="2127" w:type="dxa"/>
            <w:vAlign w:val="center"/>
          </w:tcPr>
          <w:p w14:paraId="7F1E1C16"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7"/>
            <w:vAlign w:val="center"/>
          </w:tcPr>
          <w:p w14:paraId="41286F47" w14:textId="77777777" w:rsidR="005F0DC4" w:rsidRDefault="005F0DC4">
            <w:pPr>
              <w:rPr>
                <w:rFonts w:ascii="仿宋_GB2312" w:eastAsia="仿宋_GB2312" w:hAnsi="黑体"/>
                <w:sz w:val="24"/>
                <w:szCs w:val="24"/>
              </w:rPr>
            </w:pPr>
          </w:p>
        </w:tc>
      </w:tr>
      <w:tr w:rsidR="005F0DC4" w14:paraId="5536709B" w14:textId="77777777">
        <w:tc>
          <w:tcPr>
            <w:tcW w:w="2127" w:type="dxa"/>
            <w:vAlign w:val="center"/>
          </w:tcPr>
          <w:p w14:paraId="43EA9D25"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7"/>
            <w:vAlign w:val="center"/>
          </w:tcPr>
          <w:p w14:paraId="1A9B5C73" w14:textId="77777777" w:rsidR="005F0DC4" w:rsidRDefault="005F0DC4">
            <w:pPr>
              <w:rPr>
                <w:rFonts w:ascii="仿宋_GB2312" w:eastAsia="仿宋_GB2312" w:hAnsi="黑体"/>
                <w:sz w:val="24"/>
                <w:szCs w:val="24"/>
              </w:rPr>
            </w:pPr>
          </w:p>
        </w:tc>
      </w:tr>
      <w:tr w:rsidR="005F0DC4" w14:paraId="661015A8" w14:textId="77777777">
        <w:tc>
          <w:tcPr>
            <w:tcW w:w="2127" w:type="dxa"/>
            <w:vAlign w:val="center"/>
          </w:tcPr>
          <w:p w14:paraId="248AD96E"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7"/>
            <w:vAlign w:val="center"/>
          </w:tcPr>
          <w:p w14:paraId="7DC412BF" w14:textId="77777777" w:rsidR="005F0DC4" w:rsidRDefault="005F0DC4">
            <w:pPr>
              <w:rPr>
                <w:rFonts w:ascii="仿宋_GB2312" w:eastAsia="仿宋_GB2312" w:hAnsi="黑体"/>
                <w:sz w:val="24"/>
                <w:szCs w:val="24"/>
              </w:rPr>
            </w:pPr>
          </w:p>
        </w:tc>
      </w:tr>
      <w:tr w:rsidR="005F0DC4" w14:paraId="516C1781" w14:textId="77777777">
        <w:trPr>
          <w:trHeight w:val="735"/>
        </w:trPr>
        <w:tc>
          <w:tcPr>
            <w:tcW w:w="2127" w:type="dxa"/>
            <w:tcBorders>
              <w:bottom w:val="single" w:sz="4" w:space="0" w:color="auto"/>
            </w:tcBorders>
            <w:vAlign w:val="center"/>
          </w:tcPr>
          <w:p w14:paraId="121BBA02"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7"/>
            <w:tcBorders>
              <w:bottom w:val="single" w:sz="4" w:space="0" w:color="auto"/>
            </w:tcBorders>
            <w:vAlign w:val="center"/>
          </w:tcPr>
          <w:p w14:paraId="4CBB8863" w14:textId="77777777" w:rsidR="005F0DC4" w:rsidRDefault="005F0DC4">
            <w:pPr>
              <w:rPr>
                <w:rFonts w:ascii="仿宋_GB2312" w:eastAsia="仿宋_GB2312" w:hAnsi="黑体"/>
                <w:sz w:val="24"/>
                <w:szCs w:val="24"/>
              </w:rPr>
            </w:pPr>
          </w:p>
        </w:tc>
      </w:tr>
      <w:tr w:rsidR="005F0DC4" w14:paraId="197B61D1" w14:textId="77777777">
        <w:trPr>
          <w:trHeight w:val="195"/>
        </w:trPr>
        <w:tc>
          <w:tcPr>
            <w:tcW w:w="2127" w:type="dxa"/>
            <w:tcBorders>
              <w:top w:val="single" w:sz="4" w:space="0" w:color="auto"/>
            </w:tcBorders>
            <w:vAlign w:val="center"/>
          </w:tcPr>
          <w:p w14:paraId="3ACE8C07"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7"/>
            <w:tcBorders>
              <w:top w:val="single" w:sz="4" w:space="0" w:color="auto"/>
            </w:tcBorders>
            <w:vAlign w:val="center"/>
          </w:tcPr>
          <w:p w14:paraId="20DEAC0E" w14:textId="77777777" w:rsidR="005F0DC4" w:rsidRDefault="00E36FD2">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14:paraId="2D644267" w14:textId="77777777" w:rsidR="005F0DC4" w:rsidRDefault="00E36FD2">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d"/>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5F0DC4" w14:paraId="3CC84039" w14:textId="77777777">
        <w:tc>
          <w:tcPr>
            <w:tcW w:w="1123" w:type="dxa"/>
            <w:vAlign w:val="center"/>
          </w:tcPr>
          <w:p w14:paraId="7A543B16"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14:paraId="0C6BBAC0"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14:paraId="1BE7FFB0"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14:paraId="2E48D5A9"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14:paraId="3B397C40"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14:paraId="27608482"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5F0DC4" w14:paraId="420FC02C" w14:textId="77777777">
        <w:tc>
          <w:tcPr>
            <w:tcW w:w="1123" w:type="dxa"/>
            <w:vAlign w:val="center"/>
          </w:tcPr>
          <w:p w14:paraId="6954B21B"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14:paraId="7141A91F" w14:textId="77777777" w:rsidR="005F0DC4" w:rsidRDefault="005F0DC4">
            <w:pPr>
              <w:jc w:val="center"/>
              <w:rPr>
                <w:rFonts w:ascii="仿宋_GB2312" w:eastAsia="仿宋_GB2312" w:hAnsi="黑体"/>
                <w:sz w:val="24"/>
                <w:szCs w:val="24"/>
              </w:rPr>
            </w:pPr>
          </w:p>
        </w:tc>
        <w:tc>
          <w:tcPr>
            <w:tcW w:w="992" w:type="dxa"/>
            <w:vAlign w:val="center"/>
          </w:tcPr>
          <w:p w14:paraId="7F01F901" w14:textId="77777777" w:rsidR="005F0DC4" w:rsidRDefault="005F0DC4">
            <w:pPr>
              <w:jc w:val="center"/>
              <w:rPr>
                <w:rFonts w:ascii="仿宋_GB2312" w:eastAsia="仿宋_GB2312" w:hAnsi="黑体"/>
                <w:sz w:val="24"/>
                <w:szCs w:val="24"/>
              </w:rPr>
            </w:pPr>
          </w:p>
        </w:tc>
        <w:tc>
          <w:tcPr>
            <w:tcW w:w="1843" w:type="dxa"/>
            <w:vAlign w:val="center"/>
          </w:tcPr>
          <w:p w14:paraId="09BA8730" w14:textId="77777777" w:rsidR="005F0DC4" w:rsidRDefault="005F0DC4">
            <w:pPr>
              <w:jc w:val="center"/>
              <w:rPr>
                <w:rFonts w:ascii="仿宋_GB2312" w:eastAsia="仿宋_GB2312" w:hAnsi="黑体"/>
                <w:sz w:val="24"/>
                <w:szCs w:val="24"/>
              </w:rPr>
            </w:pPr>
          </w:p>
        </w:tc>
        <w:tc>
          <w:tcPr>
            <w:tcW w:w="1670" w:type="dxa"/>
            <w:vAlign w:val="center"/>
          </w:tcPr>
          <w:p w14:paraId="53E0FE99" w14:textId="77777777" w:rsidR="005F0DC4" w:rsidRDefault="005F0DC4">
            <w:pPr>
              <w:jc w:val="center"/>
              <w:rPr>
                <w:rFonts w:ascii="仿宋_GB2312" w:eastAsia="仿宋_GB2312" w:hAnsi="黑体"/>
                <w:sz w:val="24"/>
                <w:szCs w:val="24"/>
              </w:rPr>
            </w:pPr>
          </w:p>
        </w:tc>
        <w:tc>
          <w:tcPr>
            <w:tcW w:w="1561" w:type="dxa"/>
            <w:vAlign w:val="center"/>
          </w:tcPr>
          <w:p w14:paraId="79941C54" w14:textId="77777777" w:rsidR="005F0DC4" w:rsidRDefault="005F0DC4">
            <w:pPr>
              <w:jc w:val="center"/>
              <w:rPr>
                <w:rFonts w:ascii="仿宋_GB2312" w:eastAsia="仿宋_GB2312" w:hAnsi="黑体"/>
                <w:sz w:val="24"/>
                <w:szCs w:val="24"/>
              </w:rPr>
            </w:pPr>
          </w:p>
        </w:tc>
      </w:tr>
      <w:tr w:rsidR="005F0DC4" w14:paraId="79549723" w14:textId="77777777">
        <w:tc>
          <w:tcPr>
            <w:tcW w:w="1123" w:type="dxa"/>
            <w:vAlign w:val="center"/>
          </w:tcPr>
          <w:p w14:paraId="714C22FC"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14:paraId="10E716EF" w14:textId="77777777" w:rsidR="005F0DC4" w:rsidRDefault="005F0DC4">
            <w:pPr>
              <w:jc w:val="center"/>
              <w:rPr>
                <w:rFonts w:ascii="仿宋_GB2312" w:eastAsia="仿宋_GB2312" w:hAnsi="黑体"/>
                <w:sz w:val="24"/>
                <w:szCs w:val="24"/>
              </w:rPr>
            </w:pPr>
          </w:p>
        </w:tc>
        <w:tc>
          <w:tcPr>
            <w:tcW w:w="992" w:type="dxa"/>
            <w:vAlign w:val="center"/>
          </w:tcPr>
          <w:p w14:paraId="0C678C32" w14:textId="77777777" w:rsidR="005F0DC4" w:rsidRDefault="005F0DC4">
            <w:pPr>
              <w:jc w:val="center"/>
              <w:rPr>
                <w:rFonts w:ascii="仿宋_GB2312" w:eastAsia="仿宋_GB2312" w:hAnsi="黑体"/>
                <w:sz w:val="24"/>
                <w:szCs w:val="24"/>
              </w:rPr>
            </w:pPr>
          </w:p>
        </w:tc>
        <w:tc>
          <w:tcPr>
            <w:tcW w:w="1843" w:type="dxa"/>
            <w:vAlign w:val="center"/>
          </w:tcPr>
          <w:p w14:paraId="7B7A0492" w14:textId="77777777" w:rsidR="005F0DC4" w:rsidRDefault="005F0DC4">
            <w:pPr>
              <w:jc w:val="center"/>
              <w:rPr>
                <w:rFonts w:ascii="仿宋_GB2312" w:eastAsia="仿宋_GB2312" w:hAnsi="黑体"/>
                <w:sz w:val="24"/>
                <w:szCs w:val="24"/>
              </w:rPr>
            </w:pPr>
          </w:p>
        </w:tc>
        <w:tc>
          <w:tcPr>
            <w:tcW w:w="1670" w:type="dxa"/>
            <w:vAlign w:val="center"/>
          </w:tcPr>
          <w:p w14:paraId="130E4DE7" w14:textId="77777777" w:rsidR="005F0DC4" w:rsidRDefault="005F0DC4">
            <w:pPr>
              <w:jc w:val="center"/>
              <w:rPr>
                <w:rFonts w:ascii="仿宋_GB2312" w:eastAsia="仿宋_GB2312" w:hAnsi="黑体"/>
                <w:sz w:val="24"/>
                <w:szCs w:val="24"/>
              </w:rPr>
            </w:pPr>
          </w:p>
        </w:tc>
        <w:tc>
          <w:tcPr>
            <w:tcW w:w="1561" w:type="dxa"/>
            <w:vAlign w:val="center"/>
          </w:tcPr>
          <w:p w14:paraId="26CF49F2" w14:textId="77777777" w:rsidR="005F0DC4" w:rsidRDefault="005F0DC4">
            <w:pPr>
              <w:jc w:val="center"/>
              <w:rPr>
                <w:rFonts w:ascii="仿宋_GB2312" w:eastAsia="仿宋_GB2312" w:hAnsi="黑体"/>
                <w:sz w:val="24"/>
                <w:szCs w:val="24"/>
              </w:rPr>
            </w:pPr>
          </w:p>
        </w:tc>
      </w:tr>
      <w:tr w:rsidR="005F0DC4" w14:paraId="0B83A611" w14:textId="77777777">
        <w:tc>
          <w:tcPr>
            <w:tcW w:w="1123" w:type="dxa"/>
            <w:vAlign w:val="center"/>
          </w:tcPr>
          <w:p w14:paraId="3D370BD5"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14:paraId="03CDB66F" w14:textId="77777777" w:rsidR="005F0DC4" w:rsidRDefault="005F0DC4">
            <w:pPr>
              <w:jc w:val="center"/>
              <w:rPr>
                <w:rFonts w:ascii="仿宋_GB2312" w:eastAsia="仿宋_GB2312" w:hAnsi="黑体"/>
                <w:sz w:val="24"/>
                <w:szCs w:val="24"/>
              </w:rPr>
            </w:pPr>
          </w:p>
        </w:tc>
        <w:tc>
          <w:tcPr>
            <w:tcW w:w="992" w:type="dxa"/>
            <w:vAlign w:val="center"/>
          </w:tcPr>
          <w:p w14:paraId="05DC81D1" w14:textId="77777777" w:rsidR="005F0DC4" w:rsidRDefault="005F0DC4">
            <w:pPr>
              <w:jc w:val="center"/>
              <w:rPr>
                <w:rFonts w:ascii="仿宋_GB2312" w:eastAsia="仿宋_GB2312" w:hAnsi="黑体"/>
                <w:sz w:val="24"/>
                <w:szCs w:val="24"/>
              </w:rPr>
            </w:pPr>
          </w:p>
        </w:tc>
        <w:tc>
          <w:tcPr>
            <w:tcW w:w="1843" w:type="dxa"/>
            <w:vAlign w:val="center"/>
          </w:tcPr>
          <w:p w14:paraId="776CD8F5" w14:textId="77777777" w:rsidR="005F0DC4" w:rsidRDefault="005F0DC4">
            <w:pPr>
              <w:jc w:val="center"/>
              <w:rPr>
                <w:rFonts w:ascii="仿宋_GB2312" w:eastAsia="仿宋_GB2312" w:hAnsi="黑体"/>
                <w:sz w:val="24"/>
                <w:szCs w:val="24"/>
              </w:rPr>
            </w:pPr>
          </w:p>
        </w:tc>
        <w:tc>
          <w:tcPr>
            <w:tcW w:w="1670" w:type="dxa"/>
            <w:vAlign w:val="center"/>
          </w:tcPr>
          <w:p w14:paraId="25CC2B63" w14:textId="77777777" w:rsidR="005F0DC4" w:rsidRDefault="005F0DC4">
            <w:pPr>
              <w:jc w:val="center"/>
              <w:rPr>
                <w:rFonts w:ascii="仿宋_GB2312" w:eastAsia="仿宋_GB2312" w:hAnsi="黑体"/>
                <w:sz w:val="24"/>
                <w:szCs w:val="24"/>
              </w:rPr>
            </w:pPr>
          </w:p>
        </w:tc>
        <w:tc>
          <w:tcPr>
            <w:tcW w:w="1561" w:type="dxa"/>
            <w:vAlign w:val="center"/>
          </w:tcPr>
          <w:p w14:paraId="24A93C86" w14:textId="77777777" w:rsidR="005F0DC4" w:rsidRDefault="005F0DC4">
            <w:pPr>
              <w:jc w:val="center"/>
              <w:rPr>
                <w:rFonts w:ascii="仿宋_GB2312" w:eastAsia="仿宋_GB2312" w:hAnsi="黑体"/>
                <w:sz w:val="24"/>
                <w:szCs w:val="24"/>
              </w:rPr>
            </w:pPr>
          </w:p>
        </w:tc>
      </w:tr>
      <w:tr w:rsidR="005F0DC4" w14:paraId="52A2FC97" w14:textId="77777777">
        <w:tc>
          <w:tcPr>
            <w:tcW w:w="1123" w:type="dxa"/>
            <w:vAlign w:val="center"/>
          </w:tcPr>
          <w:p w14:paraId="5486954B"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14:paraId="4A1A4426" w14:textId="77777777" w:rsidR="005F0DC4" w:rsidRDefault="005F0DC4">
            <w:pPr>
              <w:jc w:val="center"/>
              <w:rPr>
                <w:rFonts w:ascii="仿宋_GB2312" w:eastAsia="仿宋_GB2312" w:hAnsi="黑体"/>
                <w:sz w:val="24"/>
                <w:szCs w:val="24"/>
              </w:rPr>
            </w:pPr>
          </w:p>
        </w:tc>
        <w:tc>
          <w:tcPr>
            <w:tcW w:w="992" w:type="dxa"/>
            <w:vAlign w:val="center"/>
          </w:tcPr>
          <w:p w14:paraId="6CB540D7" w14:textId="77777777" w:rsidR="005F0DC4" w:rsidRDefault="005F0DC4">
            <w:pPr>
              <w:jc w:val="center"/>
              <w:rPr>
                <w:rFonts w:ascii="仿宋_GB2312" w:eastAsia="仿宋_GB2312" w:hAnsi="黑体"/>
                <w:sz w:val="24"/>
                <w:szCs w:val="24"/>
              </w:rPr>
            </w:pPr>
          </w:p>
        </w:tc>
        <w:tc>
          <w:tcPr>
            <w:tcW w:w="1843" w:type="dxa"/>
            <w:vAlign w:val="center"/>
          </w:tcPr>
          <w:p w14:paraId="00856C8C" w14:textId="77777777" w:rsidR="005F0DC4" w:rsidRDefault="005F0DC4">
            <w:pPr>
              <w:jc w:val="center"/>
              <w:rPr>
                <w:rFonts w:ascii="仿宋_GB2312" w:eastAsia="仿宋_GB2312" w:hAnsi="黑体"/>
                <w:sz w:val="24"/>
                <w:szCs w:val="24"/>
              </w:rPr>
            </w:pPr>
          </w:p>
        </w:tc>
        <w:tc>
          <w:tcPr>
            <w:tcW w:w="1670" w:type="dxa"/>
            <w:vAlign w:val="center"/>
          </w:tcPr>
          <w:p w14:paraId="19A1F4D4" w14:textId="77777777" w:rsidR="005F0DC4" w:rsidRDefault="005F0DC4">
            <w:pPr>
              <w:jc w:val="center"/>
              <w:rPr>
                <w:rFonts w:ascii="仿宋_GB2312" w:eastAsia="仿宋_GB2312" w:hAnsi="黑体"/>
                <w:sz w:val="24"/>
                <w:szCs w:val="24"/>
              </w:rPr>
            </w:pPr>
          </w:p>
        </w:tc>
        <w:tc>
          <w:tcPr>
            <w:tcW w:w="1561" w:type="dxa"/>
            <w:vAlign w:val="center"/>
          </w:tcPr>
          <w:p w14:paraId="753A24CF" w14:textId="77777777" w:rsidR="005F0DC4" w:rsidRDefault="005F0DC4">
            <w:pPr>
              <w:jc w:val="center"/>
              <w:rPr>
                <w:rFonts w:ascii="仿宋_GB2312" w:eastAsia="仿宋_GB2312" w:hAnsi="黑体"/>
                <w:sz w:val="24"/>
                <w:szCs w:val="24"/>
              </w:rPr>
            </w:pPr>
          </w:p>
        </w:tc>
      </w:tr>
      <w:tr w:rsidR="005F0DC4" w14:paraId="6788435B" w14:textId="77777777">
        <w:tc>
          <w:tcPr>
            <w:tcW w:w="1123" w:type="dxa"/>
            <w:vAlign w:val="center"/>
          </w:tcPr>
          <w:p w14:paraId="51C117ED"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14:paraId="77BFCE96" w14:textId="77777777" w:rsidR="005F0DC4" w:rsidRDefault="005F0DC4">
            <w:pPr>
              <w:jc w:val="center"/>
              <w:rPr>
                <w:rFonts w:ascii="仿宋_GB2312" w:eastAsia="仿宋_GB2312" w:hAnsi="黑体"/>
                <w:sz w:val="24"/>
                <w:szCs w:val="24"/>
              </w:rPr>
            </w:pPr>
          </w:p>
        </w:tc>
        <w:tc>
          <w:tcPr>
            <w:tcW w:w="992" w:type="dxa"/>
            <w:vAlign w:val="center"/>
          </w:tcPr>
          <w:p w14:paraId="14655B7D" w14:textId="77777777" w:rsidR="005F0DC4" w:rsidRDefault="005F0DC4">
            <w:pPr>
              <w:jc w:val="center"/>
              <w:rPr>
                <w:rFonts w:ascii="仿宋_GB2312" w:eastAsia="仿宋_GB2312" w:hAnsi="黑体"/>
                <w:sz w:val="24"/>
                <w:szCs w:val="24"/>
              </w:rPr>
            </w:pPr>
          </w:p>
        </w:tc>
        <w:tc>
          <w:tcPr>
            <w:tcW w:w="1843" w:type="dxa"/>
            <w:vAlign w:val="center"/>
          </w:tcPr>
          <w:p w14:paraId="0F737BCB" w14:textId="77777777" w:rsidR="005F0DC4" w:rsidRDefault="005F0DC4">
            <w:pPr>
              <w:jc w:val="center"/>
              <w:rPr>
                <w:rFonts w:ascii="仿宋_GB2312" w:eastAsia="仿宋_GB2312" w:hAnsi="黑体"/>
                <w:sz w:val="24"/>
                <w:szCs w:val="24"/>
              </w:rPr>
            </w:pPr>
          </w:p>
        </w:tc>
        <w:tc>
          <w:tcPr>
            <w:tcW w:w="1670" w:type="dxa"/>
            <w:vAlign w:val="center"/>
          </w:tcPr>
          <w:p w14:paraId="5C60C2C2" w14:textId="77777777" w:rsidR="005F0DC4" w:rsidRDefault="005F0DC4">
            <w:pPr>
              <w:jc w:val="center"/>
              <w:rPr>
                <w:rFonts w:ascii="仿宋_GB2312" w:eastAsia="仿宋_GB2312" w:hAnsi="黑体"/>
                <w:sz w:val="24"/>
                <w:szCs w:val="24"/>
              </w:rPr>
            </w:pPr>
          </w:p>
        </w:tc>
        <w:tc>
          <w:tcPr>
            <w:tcW w:w="1561" w:type="dxa"/>
            <w:vAlign w:val="center"/>
          </w:tcPr>
          <w:p w14:paraId="071C662B" w14:textId="77777777" w:rsidR="005F0DC4" w:rsidRDefault="005F0DC4">
            <w:pPr>
              <w:jc w:val="center"/>
              <w:rPr>
                <w:rFonts w:ascii="仿宋_GB2312" w:eastAsia="仿宋_GB2312" w:hAnsi="黑体"/>
                <w:sz w:val="24"/>
                <w:szCs w:val="24"/>
              </w:rPr>
            </w:pPr>
          </w:p>
        </w:tc>
      </w:tr>
    </w:tbl>
    <w:p w14:paraId="718CDBB0" w14:textId="77777777" w:rsidR="005F0DC4" w:rsidRDefault="005F0DC4">
      <w:pPr>
        <w:pStyle w:val="1"/>
        <w:ind w:left="432" w:firstLineChars="0" w:firstLine="0"/>
        <w:rPr>
          <w:sz w:val="24"/>
          <w:szCs w:val="24"/>
        </w:rPr>
      </w:pPr>
    </w:p>
    <w:p w14:paraId="43D4E2C7" w14:textId="77777777" w:rsidR="005F0DC4" w:rsidRDefault="00E36FD2">
      <w:pPr>
        <w:rPr>
          <w:rFonts w:ascii="黑体" w:eastAsia="黑体" w:hAnsi="黑体"/>
          <w:sz w:val="28"/>
          <w:szCs w:val="28"/>
        </w:rPr>
      </w:pPr>
      <w:r>
        <w:rPr>
          <w:rFonts w:ascii="黑体" w:eastAsia="黑体" w:hAnsi="黑体" w:hint="eastAsia"/>
          <w:sz w:val="28"/>
          <w:szCs w:val="28"/>
        </w:rPr>
        <w:t>二、课程团队情况</w:t>
      </w:r>
    </w:p>
    <w:tbl>
      <w:tblPr>
        <w:tblStyle w:val="ad"/>
        <w:tblW w:w="9213" w:type="dxa"/>
        <w:tblInd w:w="-459" w:type="dxa"/>
        <w:tblLayout w:type="fixed"/>
        <w:tblLook w:val="04A0" w:firstRow="1" w:lastRow="0" w:firstColumn="1" w:lastColumn="0" w:noHBand="0" w:noVBand="1"/>
      </w:tblPr>
      <w:tblGrid>
        <w:gridCol w:w="584"/>
        <w:gridCol w:w="890"/>
        <w:gridCol w:w="910"/>
        <w:gridCol w:w="1730"/>
        <w:gridCol w:w="770"/>
        <w:gridCol w:w="784"/>
        <w:gridCol w:w="765"/>
        <w:gridCol w:w="825"/>
        <w:gridCol w:w="960"/>
        <w:gridCol w:w="995"/>
      </w:tblGrid>
      <w:tr w:rsidR="005F0DC4" w14:paraId="591163EC" w14:textId="77777777">
        <w:tc>
          <w:tcPr>
            <w:tcW w:w="9213" w:type="dxa"/>
            <w:gridSpan w:val="10"/>
            <w:vAlign w:val="center"/>
          </w:tcPr>
          <w:p w14:paraId="590CBF3D" w14:textId="77777777"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5F0DC4" w14:paraId="272A4B0F" w14:textId="77777777">
        <w:tc>
          <w:tcPr>
            <w:tcW w:w="585" w:type="dxa"/>
            <w:vAlign w:val="center"/>
          </w:tcPr>
          <w:p w14:paraId="0B3329A2"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14:paraId="44D0D79C"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14:paraId="1AEC5883"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14:paraId="780C4F16"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14:paraId="0B42F35C"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14:paraId="227EC759"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14:paraId="74B25A46"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14:paraId="793E316D"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14:paraId="61FB287E"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w:t>
            </w:r>
          </w:p>
          <w:p w14:paraId="7B4D5A63"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14:paraId="61918864"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14:paraId="01391C89" w14:textId="77777777">
        <w:tc>
          <w:tcPr>
            <w:tcW w:w="585" w:type="dxa"/>
            <w:vAlign w:val="center"/>
          </w:tcPr>
          <w:p w14:paraId="1C8E330D"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14:paraId="164940D5" w14:textId="77777777" w:rsidR="005F0DC4" w:rsidRDefault="005F0DC4">
            <w:pPr>
              <w:jc w:val="center"/>
              <w:rPr>
                <w:rFonts w:ascii="仿宋_GB2312" w:eastAsia="仿宋_GB2312" w:hAnsi="黑体"/>
                <w:sz w:val="24"/>
                <w:szCs w:val="24"/>
              </w:rPr>
            </w:pPr>
          </w:p>
        </w:tc>
        <w:tc>
          <w:tcPr>
            <w:tcW w:w="910" w:type="dxa"/>
            <w:vAlign w:val="center"/>
          </w:tcPr>
          <w:p w14:paraId="1348ED52" w14:textId="77777777" w:rsidR="005F0DC4" w:rsidRDefault="005F0DC4">
            <w:pPr>
              <w:jc w:val="center"/>
              <w:rPr>
                <w:rFonts w:ascii="仿宋_GB2312" w:eastAsia="仿宋_GB2312" w:hAnsi="黑体"/>
                <w:sz w:val="24"/>
                <w:szCs w:val="24"/>
              </w:rPr>
            </w:pPr>
          </w:p>
        </w:tc>
        <w:tc>
          <w:tcPr>
            <w:tcW w:w="1730" w:type="dxa"/>
            <w:vAlign w:val="center"/>
          </w:tcPr>
          <w:p w14:paraId="6FC51045" w14:textId="77777777" w:rsidR="005F0DC4" w:rsidRDefault="005F0DC4">
            <w:pPr>
              <w:jc w:val="center"/>
              <w:rPr>
                <w:rFonts w:ascii="仿宋_GB2312" w:eastAsia="仿宋_GB2312" w:hAnsi="黑体"/>
                <w:sz w:val="24"/>
                <w:szCs w:val="24"/>
              </w:rPr>
            </w:pPr>
          </w:p>
        </w:tc>
        <w:tc>
          <w:tcPr>
            <w:tcW w:w="770" w:type="dxa"/>
            <w:vAlign w:val="center"/>
          </w:tcPr>
          <w:p w14:paraId="760E0AB8" w14:textId="77777777" w:rsidR="005F0DC4" w:rsidRDefault="005F0DC4">
            <w:pPr>
              <w:jc w:val="center"/>
              <w:rPr>
                <w:rFonts w:ascii="仿宋_GB2312" w:eastAsia="仿宋_GB2312" w:hAnsi="黑体"/>
                <w:sz w:val="24"/>
                <w:szCs w:val="24"/>
              </w:rPr>
            </w:pPr>
          </w:p>
        </w:tc>
        <w:tc>
          <w:tcPr>
            <w:tcW w:w="784" w:type="dxa"/>
            <w:vAlign w:val="center"/>
          </w:tcPr>
          <w:p w14:paraId="13BE252A" w14:textId="77777777" w:rsidR="005F0DC4" w:rsidRDefault="005F0DC4">
            <w:pPr>
              <w:jc w:val="center"/>
              <w:rPr>
                <w:rFonts w:ascii="仿宋_GB2312" w:eastAsia="仿宋_GB2312" w:hAnsi="黑体"/>
                <w:sz w:val="24"/>
                <w:szCs w:val="24"/>
              </w:rPr>
            </w:pPr>
          </w:p>
        </w:tc>
        <w:tc>
          <w:tcPr>
            <w:tcW w:w="765" w:type="dxa"/>
            <w:vAlign w:val="center"/>
          </w:tcPr>
          <w:p w14:paraId="00A47A87" w14:textId="77777777" w:rsidR="005F0DC4" w:rsidRDefault="005F0DC4">
            <w:pPr>
              <w:jc w:val="center"/>
              <w:rPr>
                <w:rFonts w:ascii="仿宋_GB2312" w:eastAsia="仿宋_GB2312" w:hAnsi="黑体"/>
                <w:sz w:val="24"/>
                <w:szCs w:val="24"/>
              </w:rPr>
            </w:pPr>
          </w:p>
        </w:tc>
        <w:tc>
          <w:tcPr>
            <w:tcW w:w="825" w:type="dxa"/>
            <w:vAlign w:val="center"/>
          </w:tcPr>
          <w:p w14:paraId="40FD3E59" w14:textId="77777777" w:rsidR="005F0DC4" w:rsidRDefault="005F0DC4">
            <w:pPr>
              <w:jc w:val="center"/>
              <w:rPr>
                <w:rFonts w:ascii="仿宋_GB2312" w:eastAsia="仿宋_GB2312" w:hAnsi="黑体"/>
                <w:sz w:val="24"/>
                <w:szCs w:val="24"/>
              </w:rPr>
            </w:pPr>
          </w:p>
        </w:tc>
        <w:tc>
          <w:tcPr>
            <w:tcW w:w="960" w:type="dxa"/>
            <w:vAlign w:val="center"/>
          </w:tcPr>
          <w:p w14:paraId="4E4DA3BD" w14:textId="77777777" w:rsidR="005F0DC4" w:rsidRDefault="005F0DC4">
            <w:pPr>
              <w:jc w:val="center"/>
              <w:rPr>
                <w:rFonts w:ascii="仿宋_GB2312" w:eastAsia="仿宋_GB2312" w:hAnsi="黑体"/>
                <w:sz w:val="24"/>
                <w:szCs w:val="24"/>
              </w:rPr>
            </w:pPr>
          </w:p>
        </w:tc>
        <w:tc>
          <w:tcPr>
            <w:tcW w:w="994" w:type="dxa"/>
            <w:vAlign w:val="center"/>
          </w:tcPr>
          <w:p w14:paraId="138F72F0" w14:textId="77777777" w:rsidR="005F0DC4" w:rsidRDefault="005F0DC4">
            <w:pPr>
              <w:jc w:val="center"/>
              <w:rPr>
                <w:rFonts w:ascii="仿宋_GB2312" w:eastAsia="仿宋_GB2312" w:hAnsi="黑体"/>
                <w:sz w:val="24"/>
                <w:szCs w:val="24"/>
              </w:rPr>
            </w:pPr>
          </w:p>
        </w:tc>
      </w:tr>
      <w:tr w:rsidR="005F0DC4" w14:paraId="178AB767" w14:textId="77777777">
        <w:tc>
          <w:tcPr>
            <w:tcW w:w="585" w:type="dxa"/>
            <w:vAlign w:val="center"/>
          </w:tcPr>
          <w:p w14:paraId="070861DB"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14:paraId="679EB6DE" w14:textId="77777777" w:rsidR="005F0DC4" w:rsidRDefault="005F0DC4">
            <w:pPr>
              <w:jc w:val="center"/>
              <w:rPr>
                <w:rFonts w:ascii="仿宋_GB2312" w:eastAsia="仿宋_GB2312" w:hAnsi="黑体"/>
                <w:sz w:val="24"/>
                <w:szCs w:val="24"/>
              </w:rPr>
            </w:pPr>
          </w:p>
        </w:tc>
        <w:tc>
          <w:tcPr>
            <w:tcW w:w="910" w:type="dxa"/>
            <w:vAlign w:val="center"/>
          </w:tcPr>
          <w:p w14:paraId="4EDA63B6" w14:textId="77777777" w:rsidR="005F0DC4" w:rsidRDefault="005F0DC4">
            <w:pPr>
              <w:jc w:val="center"/>
              <w:rPr>
                <w:rFonts w:ascii="仿宋_GB2312" w:eastAsia="仿宋_GB2312" w:hAnsi="黑体"/>
                <w:sz w:val="24"/>
                <w:szCs w:val="24"/>
              </w:rPr>
            </w:pPr>
          </w:p>
        </w:tc>
        <w:tc>
          <w:tcPr>
            <w:tcW w:w="1730" w:type="dxa"/>
            <w:vAlign w:val="center"/>
          </w:tcPr>
          <w:p w14:paraId="2B30256B" w14:textId="77777777" w:rsidR="005F0DC4" w:rsidRDefault="005F0DC4">
            <w:pPr>
              <w:jc w:val="center"/>
              <w:rPr>
                <w:rFonts w:ascii="仿宋_GB2312" w:eastAsia="仿宋_GB2312" w:hAnsi="黑体"/>
                <w:sz w:val="24"/>
                <w:szCs w:val="24"/>
              </w:rPr>
            </w:pPr>
          </w:p>
        </w:tc>
        <w:tc>
          <w:tcPr>
            <w:tcW w:w="770" w:type="dxa"/>
            <w:vAlign w:val="center"/>
          </w:tcPr>
          <w:p w14:paraId="71184DB7" w14:textId="77777777" w:rsidR="005F0DC4" w:rsidRDefault="005F0DC4">
            <w:pPr>
              <w:jc w:val="center"/>
              <w:rPr>
                <w:rFonts w:ascii="仿宋_GB2312" w:eastAsia="仿宋_GB2312" w:hAnsi="黑体"/>
                <w:sz w:val="24"/>
                <w:szCs w:val="24"/>
              </w:rPr>
            </w:pPr>
          </w:p>
        </w:tc>
        <w:tc>
          <w:tcPr>
            <w:tcW w:w="784" w:type="dxa"/>
            <w:vAlign w:val="center"/>
          </w:tcPr>
          <w:p w14:paraId="4C6A4922" w14:textId="77777777" w:rsidR="005F0DC4" w:rsidRDefault="005F0DC4">
            <w:pPr>
              <w:jc w:val="center"/>
              <w:rPr>
                <w:rFonts w:ascii="仿宋_GB2312" w:eastAsia="仿宋_GB2312" w:hAnsi="黑体"/>
                <w:sz w:val="24"/>
                <w:szCs w:val="24"/>
              </w:rPr>
            </w:pPr>
          </w:p>
        </w:tc>
        <w:tc>
          <w:tcPr>
            <w:tcW w:w="765" w:type="dxa"/>
            <w:vAlign w:val="center"/>
          </w:tcPr>
          <w:p w14:paraId="24848DAC" w14:textId="77777777" w:rsidR="005F0DC4" w:rsidRDefault="005F0DC4">
            <w:pPr>
              <w:jc w:val="center"/>
              <w:rPr>
                <w:rFonts w:ascii="仿宋_GB2312" w:eastAsia="仿宋_GB2312" w:hAnsi="黑体"/>
                <w:sz w:val="24"/>
                <w:szCs w:val="24"/>
              </w:rPr>
            </w:pPr>
          </w:p>
        </w:tc>
        <w:tc>
          <w:tcPr>
            <w:tcW w:w="825" w:type="dxa"/>
            <w:vAlign w:val="center"/>
          </w:tcPr>
          <w:p w14:paraId="0C3BBDAE" w14:textId="77777777" w:rsidR="005F0DC4" w:rsidRDefault="005F0DC4">
            <w:pPr>
              <w:jc w:val="center"/>
              <w:rPr>
                <w:rFonts w:ascii="仿宋_GB2312" w:eastAsia="仿宋_GB2312" w:hAnsi="黑体"/>
                <w:sz w:val="24"/>
                <w:szCs w:val="24"/>
              </w:rPr>
            </w:pPr>
          </w:p>
        </w:tc>
        <w:tc>
          <w:tcPr>
            <w:tcW w:w="960" w:type="dxa"/>
            <w:vAlign w:val="center"/>
          </w:tcPr>
          <w:p w14:paraId="6AE8668B" w14:textId="77777777" w:rsidR="005F0DC4" w:rsidRDefault="005F0DC4">
            <w:pPr>
              <w:jc w:val="center"/>
              <w:rPr>
                <w:rFonts w:ascii="仿宋_GB2312" w:eastAsia="仿宋_GB2312" w:hAnsi="黑体"/>
                <w:sz w:val="24"/>
                <w:szCs w:val="24"/>
              </w:rPr>
            </w:pPr>
          </w:p>
        </w:tc>
        <w:tc>
          <w:tcPr>
            <w:tcW w:w="994" w:type="dxa"/>
            <w:vAlign w:val="center"/>
          </w:tcPr>
          <w:p w14:paraId="70B2D462" w14:textId="77777777" w:rsidR="005F0DC4" w:rsidRDefault="005F0DC4">
            <w:pPr>
              <w:jc w:val="center"/>
              <w:rPr>
                <w:rFonts w:ascii="仿宋_GB2312" w:eastAsia="仿宋_GB2312" w:hAnsi="黑体"/>
                <w:sz w:val="24"/>
                <w:szCs w:val="24"/>
              </w:rPr>
            </w:pPr>
          </w:p>
        </w:tc>
      </w:tr>
      <w:tr w:rsidR="005F0DC4" w14:paraId="309CD25C" w14:textId="77777777">
        <w:tc>
          <w:tcPr>
            <w:tcW w:w="585" w:type="dxa"/>
            <w:vAlign w:val="center"/>
          </w:tcPr>
          <w:p w14:paraId="3FAAB160"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14:paraId="12638A3E" w14:textId="77777777" w:rsidR="005F0DC4" w:rsidRDefault="005F0DC4">
            <w:pPr>
              <w:jc w:val="center"/>
              <w:rPr>
                <w:rFonts w:ascii="仿宋_GB2312" w:eastAsia="仿宋_GB2312" w:hAnsi="黑体"/>
                <w:sz w:val="24"/>
                <w:szCs w:val="24"/>
              </w:rPr>
            </w:pPr>
          </w:p>
        </w:tc>
        <w:tc>
          <w:tcPr>
            <w:tcW w:w="910" w:type="dxa"/>
            <w:vAlign w:val="center"/>
          </w:tcPr>
          <w:p w14:paraId="0FBB2240" w14:textId="77777777" w:rsidR="005F0DC4" w:rsidRDefault="005F0DC4">
            <w:pPr>
              <w:jc w:val="center"/>
              <w:rPr>
                <w:rFonts w:ascii="仿宋_GB2312" w:eastAsia="仿宋_GB2312" w:hAnsi="黑体"/>
                <w:sz w:val="24"/>
                <w:szCs w:val="24"/>
              </w:rPr>
            </w:pPr>
          </w:p>
        </w:tc>
        <w:tc>
          <w:tcPr>
            <w:tcW w:w="1730" w:type="dxa"/>
            <w:vAlign w:val="center"/>
          </w:tcPr>
          <w:p w14:paraId="191DADCB" w14:textId="77777777" w:rsidR="005F0DC4" w:rsidRDefault="005F0DC4">
            <w:pPr>
              <w:jc w:val="center"/>
              <w:rPr>
                <w:rFonts w:ascii="仿宋_GB2312" w:eastAsia="仿宋_GB2312" w:hAnsi="黑体"/>
                <w:sz w:val="24"/>
                <w:szCs w:val="24"/>
              </w:rPr>
            </w:pPr>
          </w:p>
        </w:tc>
        <w:tc>
          <w:tcPr>
            <w:tcW w:w="770" w:type="dxa"/>
            <w:vAlign w:val="center"/>
          </w:tcPr>
          <w:p w14:paraId="22A11599" w14:textId="77777777" w:rsidR="005F0DC4" w:rsidRDefault="005F0DC4">
            <w:pPr>
              <w:jc w:val="center"/>
              <w:rPr>
                <w:rFonts w:ascii="仿宋_GB2312" w:eastAsia="仿宋_GB2312" w:hAnsi="黑体"/>
                <w:sz w:val="24"/>
                <w:szCs w:val="24"/>
              </w:rPr>
            </w:pPr>
          </w:p>
        </w:tc>
        <w:tc>
          <w:tcPr>
            <w:tcW w:w="784" w:type="dxa"/>
            <w:vAlign w:val="center"/>
          </w:tcPr>
          <w:p w14:paraId="18C641B0" w14:textId="77777777" w:rsidR="005F0DC4" w:rsidRDefault="005F0DC4">
            <w:pPr>
              <w:jc w:val="center"/>
              <w:rPr>
                <w:rFonts w:ascii="仿宋_GB2312" w:eastAsia="仿宋_GB2312" w:hAnsi="黑体"/>
                <w:sz w:val="24"/>
                <w:szCs w:val="24"/>
              </w:rPr>
            </w:pPr>
          </w:p>
        </w:tc>
        <w:tc>
          <w:tcPr>
            <w:tcW w:w="765" w:type="dxa"/>
            <w:vAlign w:val="center"/>
          </w:tcPr>
          <w:p w14:paraId="08D2ABC5" w14:textId="77777777" w:rsidR="005F0DC4" w:rsidRDefault="005F0DC4">
            <w:pPr>
              <w:jc w:val="center"/>
              <w:rPr>
                <w:rFonts w:ascii="仿宋_GB2312" w:eastAsia="仿宋_GB2312" w:hAnsi="黑体"/>
                <w:sz w:val="24"/>
                <w:szCs w:val="24"/>
              </w:rPr>
            </w:pPr>
          </w:p>
        </w:tc>
        <w:tc>
          <w:tcPr>
            <w:tcW w:w="825" w:type="dxa"/>
            <w:vAlign w:val="center"/>
          </w:tcPr>
          <w:p w14:paraId="15146C33" w14:textId="77777777" w:rsidR="005F0DC4" w:rsidRDefault="005F0DC4">
            <w:pPr>
              <w:jc w:val="center"/>
              <w:rPr>
                <w:rFonts w:ascii="仿宋_GB2312" w:eastAsia="仿宋_GB2312" w:hAnsi="黑体"/>
                <w:sz w:val="24"/>
                <w:szCs w:val="24"/>
              </w:rPr>
            </w:pPr>
          </w:p>
        </w:tc>
        <w:tc>
          <w:tcPr>
            <w:tcW w:w="960" w:type="dxa"/>
            <w:vAlign w:val="center"/>
          </w:tcPr>
          <w:p w14:paraId="4B87ACE1" w14:textId="77777777" w:rsidR="005F0DC4" w:rsidRDefault="005F0DC4">
            <w:pPr>
              <w:jc w:val="center"/>
              <w:rPr>
                <w:rFonts w:ascii="仿宋_GB2312" w:eastAsia="仿宋_GB2312" w:hAnsi="黑体"/>
                <w:sz w:val="24"/>
                <w:szCs w:val="24"/>
              </w:rPr>
            </w:pPr>
          </w:p>
        </w:tc>
        <w:tc>
          <w:tcPr>
            <w:tcW w:w="994" w:type="dxa"/>
            <w:vAlign w:val="center"/>
          </w:tcPr>
          <w:p w14:paraId="2F00111A" w14:textId="77777777" w:rsidR="005F0DC4" w:rsidRDefault="005F0DC4">
            <w:pPr>
              <w:jc w:val="center"/>
              <w:rPr>
                <w:rFonts w:ascii="仿宋_GB2312" w:eastAsia="仿宋_GB2312" w:hAnsi="黑体"/>
                <w:sz w:val="24"/>
                <w:szCs w:val="24"/>
              </w:rPr>
            </w:pPr>
          </w:p>
        </w:tc>
      </w:tr>
      <w:tr w:rsidR="005F0DC4" w14:paraId="40D7CD46" w14:textId="77777777">
        <w:tc>
          <w:tcPr>
            <w:tcW w:w="585" w:type="dxa"/>
            <w:vAlign w:val="center"/>
          </w:tcPr>
          <w:p w14:paraId="0B3EEAF1"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lastRenderedPageBreak/>
              <w:t>4</w:t>
            </w:r>
          </w:p>
        </w:tc>
        <w:tc>
          <w:tcPr>
            <w:tcW w:w="890" w:type="dxa"/>
            <w:vAlign w:val="center"/>
          </w:tcPr>
          <w:p w14:paraId="07C7D906" w14:textId="77777777" w:rsidR="005F0DC4" w:rsidRDefault="005F0DC4">
            <w:pPr>
              <w:jc w:val="center"/>
              <w:rPr>
                <w:rFonts w:ascii="仿宋_GB2312" w:eastAsia="仿宋_GB2312" w:hAnsi="黑体"/>
                <w:sz w:val="24"/>
                <w:szCs w:val="24"/>
              </w:rPr>
            </w:pPr>
          </w:p>
        </w:tc>
        <w:tc>
          <w:tcPr>
            <w:tcW w:w="910" w:type="dxa"/>
            <w:vAlign w:val="center"/>
          </w:tcPr>
          <w:p w14:paraId="18DD7ADF" w14:textId="77777777" w:rsidR="005F0DC4" w:rsidRDefault="005F0DC4">
            <w:pPr>
              <w:jc w:val="center"/>
              <w:rPr>
                <w:rFonts w:ascii="仿宋_GB2312" w:eastAsia="仿宋_GB2312" w:hAnsi="黑体"/>
                <w:sz w:val="24"/>
                <w:szCs w:val="24"/>
              </w:rPr>
            </w:pPr>
          </w:p>
        </w:tc>
        <w:tc>
          <w:tcPr>
            <w:tcW w:w="1730" w:type="dxa"/>
            <w:vAlign w:val="center"/>
          </w:tcPr>
          <w:p w14:paraId="03BF7FA1" w14:textId="77777777" w:rsidR="005F0DC4" w:rsidRDefault="005F0DC4">
            <w:pPr>
              <w:jc w:val="center"/>
              <w:rPr>
                <w:rFonts w:ascii="仿宋_GB2312" w:eastAsia="仿宋_GB2312" w:hAnsi="黑体"/>
                <w:sz w:val="24"/>
                <w:szCs w:val="24"/>
              </w:rPr>
            </w:pPr>
          </w:p>
        </w:tc>
        <w:tc>
          <w:tcPr>
            <w:tcW w:w="770" w:type="dxa"/>
            <w:vAlign w:val="center"/>
          </w:tcPr>
          <w:p w14:paraId="648FE2F5" w14:textId="77777777" w:rsidR="005F0DC4" w:rsidRDefault="005F0DC4">
            <w:pPr>
              <w:jc w:val="center"/>
              <w:rPr>
                <w:rFonts w:ascii="仿宋_GB2312" w:eastAsia="仿宋_GB2312" w:hAnsi="黑体"/>
                <w:sz w:val="24"/>
                <w:szCs w:val="24"/>
              </w:rPr>
            </w:pPr>
          </w:p>
        </w:tc>
        <w:tc>
          <w:tcPr>
            <w:tcW w:w="784" w:type="dxa"/>
            <w:vAlign w:val="center"/>
          </w:tcPr>
          <w:p w14:paraId="7F02B5EE" w14:textId="77777777" w:rsidR="005F0DC4" w:rsidRDefault="005F0DC4">
            <w:pPr>
              <w:jc w:val="center"/>
              <w:rPr>
                <w:rFonts w:ascii="仿宋_GB2312" w:eastAsia="仿宋_GB2312" w:hAnsi="黑体"/>
                <w:sz w:val="24"/>
                <w:szCs w:val="24"/>
              </w:rPr>
            </w:pPr>
          </w:p>
        </w:tc>
        <w:tc>
          <w:tcPr>
            <w:tcW w:w="765" w:type="dxa"/>
            <w:vAlign w:val="center"/>
          </w:tcPr>
          <w:p w14:paraId="260A5F01" w14:textId="77777777" w:rsidR="005F0DC4" w:rsidRDefault="005F0DC4">
            <w:pPr>
              <w:jc w:val="center"/>
              <w:rPr>
                <w:rFonts w:ascii="仿宋_GB2312" w:eastAsia="仿宋_GB2312" w:hAnsi="黑体"/>
                <w:sz w:val="24"/>
                <w:szCs w:val="24"/>
              </w:rPr>
            </w:pPr>
          </w:p>
        </w:tc>
        <w:tc>
          <w:tcPr>
            <w:tcW w:w="825" w:type="dxa"/>
            <w:vAlign w:val="center"/>
          </w:tcPr>
          <w:p w14:paraId="76EB606F" w14:textId="77777777" w:rsidR="005F0DC4" w:rsidRDefault="005F0DC4">
            <w:pPr>
              <w:jc w:val="center"/>
              <w:rPr>
                <w:rFonts w:ascii="仿宋_GB2312" w:eastAsia="仿宋_GB2312" w:hAnsi="黑体"/>
                <w:sz w:val="24"/>
                <w:szCs w:val="24"/>
              </w:rPr>
            </w:pPr>
          </w:p>
        </w:tc>
        <w:tc>
          <w:tcPr>
            <w:tcW w:w="960" w:type="dxa"/>
            <w:vAlign w:val="center"/>
          </w:tcPr>
          <w:p w14:paraId="3EDF6F92" w14:textId="77777777" w:rsidR="005F0DC4" w:rsidRDefault="005F0DC4">
            <w:pPr>
              <w:jc w:val="center"/>
              <w:rPr>
                <w:rFonts w:ascii="仿宋_GB2312" w:eastAsia="仿宋_GB2312" w:hAnsi="黑体"/>
                <w:sz w:val="24"/>
                <w:szCs w:val="24"/>
              </w:rPr>
            </w:pPr>
          </w:p>
        </w:tc>
        <w:tc>
          <w:tcPr>
            <w:tcW w:w="994" w:type="dxa"/>
            <w:vAlign w:val="center"/>
          </w:tcPr>
          <w:p w14:paraId="1CC80796" w14:textId="77777777" w:rsidR="005F0DC4" w:rsidRDefault="005F0DC4">
            <w:pPr>
              <w:jc w:val="center"/>
              <w:rPr>
                <w:rFonts w:ascii="仿宋_GB2312" w:eastAsia="仿宋_GB2312" w:hAnsi="黑体"/>
                <w:sz w:val="24"/>
                <w:szCs w:val="24"/>
              </w:rPr>
            </w:pPr>
          </w:p>
        </w:tc>
      </w:tr>
      <w:tr w:rsidR="005F0DC4" w14:paraId="20D04C2D" w14:textId="77777777">
        <w:tc>
          <w:tcPr>
            <w:tcW w:w="585" w:type="dxa"/>
            <w:vAlign w:val="center"/>
          </w:tcPr>
          <w:p w14:paraId="31EAD0B8"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14:paraId="1855F7F7" w14:textId="77777777" w:rsidR="005F0DC4" w:rsidRDefault="005F0DC4">
            <w:pPr>
              <w:jc w:val="center"/>
              <w:rPr>
                <w:rFonts w:ascii="仿宋_GB2312" w:eastAsia="仿宋_GB2312" w:hAnsi="黑体"/>
                <w:sz w:val="24"/>
                <w:szCs w:val="24"/>
              </w:rPr>
            </w:pPr>
          </w:p>
        </w:tc>
        <w:tc>
          <w:tcPr>
            <w:tcW w:w="910" w:type="dxa"/>
            <w:vAlign w:val="center"/>
          </w:tcPr>
          <w:p w14:paraId="35167F65" w14:textId="77777777" w:rsidR="005F0DC4" w:rsidRDefault="005F0DC4">
            <w:pPr>
              <w:jc w:val="center"/>
              <w:rPr>
                <w:rFonts w:ascii="仿宋_GB2312" w:eastAsia="仿宋_GB2312" w:hAnsi="黑体"/>
                <w:sz w:val="24"/>
                <w:szCs w:val="24"/>
              </w:rPr>
            </w:pPr>
          </w:p>
        </w:tc>
        <w:tc>
          <w:tcPr>
            <w:tcW w:w="1730" w:type="dxa"/>
            <w:vAlign w:val="center"/>
          </w:tcPr>
          <w:p w14:paraId="3B22162A" w14:textId="77777777" w:rsidR="005F0DC4" w:rsidRDefault="005F0DC4">
            <w:pPr>
              <w:jc w:val="center"/>
              <w:rPr>
                <w:rFonts w:ascii="仿宋_GB2312" w:eastAsia="仿宋_GB2312" w:hAnsi="黑体"/>
                <w:sz w:val="24"/>
                <w:szCs w:val="24"/>
              </w:rPr>
            </w:pPr>
          </w:p>
        </w:tc>
        <w:tc>
          <w:tcPr>
            <w:tcW w:w="770" w:type="dxa"/>
            <w:vAlign w:val="center"/>
          </w:tcPr>
          <w:p w14:paraId="25B9263F" w14:textId="77777777" w:rsidR="005F0DC4" w:rsidRDefault="005F0DC4">
            <w:pPr>
              <w:jc w:val="center"/>
              <w:rPr>
                <w:rFonts w:ascii="仿宋_GB2312" w:eastAsia="仿宋_GB2312" w:hAnsi="黑体"/>
                <w:sz w:val="24"/>
                <w:szCs w:val="24"/>
              </w:rPr>
            </w:pPr>
          </w:p>
        </w:tc>
        <w:tc>
          <w:tcPr>
            <w:tcW w:w="784" w:type="dxa"/>
            <w:vAlign w:val="center"/>
          </w:tcPr>
          <w:p w14:paraId="4AFD0252" w14:textId="77777777" w:rsidR="005F0DC4" w:rsidRDefault="005F0DC4">
            <w:pPr>
              <w:jc w:val="center"/>
              <w:rPr>
                <w:rFonts w:ascii="仿宋_GB2312" w:eastAsia="仿宋_GB2312" w:hAnsi="黑体"/>
                <w:sz w:val="24"/>
                <w:szCs w:val="24"/>
              </w:rPr>
            </w:pPr>
          </w:p>
        </w:tc>
        <w:tc>
          <w:tcPr>
            <w:tcW w:w="765" w:type="dxa"/>
            <w:vAlign w:val="center"/>
          </w:tcPr>
          <w:p w14:paraId="674EEFE9" w14:textId="77777777" w:rsidR="005F0DC4" w:rsidRDefault="005F0DC4">
            <w:pPr>
              <w:jc w:val="center"/>
              <w:rPr>
                <w:rFonts w:ascii="仿宋_GB2312" w:eastAsia="仿宋_GB2312" w:hAnsi="黑体"/>
                <w:sz w:val="24"/>
                <w:szCs w:val="24"/>
              </w:rPr>
            </w:pPr>
          </w:p>
        </w:tc>
        <w:tc>
          <w:tcPr>
            <w:tcW w:w="825" w:type="dxa"/>
            <w:vAlign w:val="center"/>
          </w:tcPr>
          <w:p w14:paraId="5A569B9A" w14:textId="77777777" w:rsidR="005F0DC4" w:rsidRDefault="005F0DC4">
            <w:pPr>
              <w:jc w:val="center"/>
              <w:rPr>
                <w:rFonts w:ascii="仿宋_GB2312" w:eastAsia="仿宋_GB2312" w:hAnsi="黑体"/>
                <w:sz w:val="24"/>
                <w:szCs w:val="24"/>
              </w:rPr>
            </w:pPr>
          </w:p>
        </w:tc>
        <w:tc>
          <w:tcPr>
            <w:tcW w:w="960" w:type="dxa"/>
            <w:vAlign w:val="center"/>
          </w:tcPr>
          <w:p w14:paraId="479C5A9B" w14:textId="77777777" w:rsidR="005F0DC4" w:rsidRDefault="005F0DC4">
            <w:pPr>
              <w:jc w:val="center"/>
              <w:rPr>
                <w:rFonts w:ascii="仿宋_GB2312" w:eastAsia="仿宋_GB2312" w:hAnsi="黑体"/>
                <w:sz w:val="24"/>
                <w:szCs w:val="24"/>
              </w:rPr>
            </w:pPr>
          </w:p>
        </w:tc>
        <w:tc>
          <w:tcPr>
            <w:tcW w:w="994" w:type="dxa"/>
            <w:vAlign w:val="center"/>
          </w:tcPr>
          <w:p w14:paraId="544CC938" w14:textId="77777777" w:rsidR="005F0DC4" w:rsidRDefault="005F0DC4">
            <w:pPr>
              <w:jc w:val="center"/>
              <w:rPr>
                <w:rFonts w:ascii="仿宋_GB2312" w:eastAsia="仿宋_GB2312" w:hAnsi="黑体"/>
                <w:sz w:val="24"/>
                <w:szCs w:val="24"/>
              </w:rPr>
            </w:pPr>
          </w:p>
        </w:tc>
      </w:tr>
      <w:tr w:rsidR="005F0DC4" w14:paraId="292AB4E4" w14:textId="77777777">
        <w:trPr>
          <w:trHeight w:val="90"/>
        </w:trPr>
        <w:tc>
          <w:tcPr>
            <w:tcW w:w="9214" w:type="dxa"/>
            <w:gridSpan w:val="10"/>
          </w:tcPr>
          <w:p w14:paraId="7DC928AF" w14:textId="77777777" w:rsidR="005F0DC4" w:rsidRDefault="00E36FD2">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5F0DC4" w14:paraId="5CFCD6FC" w14:textId="77777777">
        <w:trPr>
          <w:trHeight w:val="961"/>
        </w:trPr>
        <w:tc>
          <w:tcPr>
            <w:tcW w:w="9214" w:type="dxa"/>
            <w:gridSpan w:val="10"/>
          </w:tcPr>
          <w:p w14:paraId="666A5748" w14:textId="77777777" w:rsidR="005F0DC4" w:rsidRDefault="00E36FD2">
            <w:pPr>
              <w:ind w:firstLineChars="50" w:firstLine="120"/>
              <w:rPr>
                <w:rFonts w:ascii="仿宋_GB2312" w:eastAsia="仿宋_GB2312" w:hAnsi="仿宋"/>
                <w:sz w:val="24"/>
                <w:szCs w:val="24"/>
              </w:rPr>
            </w:pPr>
            <w:r>
              <w:rPr>
                <w:rFonts w:ascii="仿宋_GB2312" w:eastAsia="仿宋_GB2312" w:hAnsi="仿宋" w:hint="eastAsia"/>
                <w:sz w:val="24"/>
                <w:szCs w:val="24"/>
              </w:rPr>
              <w:t>（近5年来在承担该门课程教学任务、开展教学研究、获得教学奖励方面的情况）</w:t>
            </w:r>
          </w:p>
          <w:p w14:paraId="18A357CD" w14:textId="77777777" w:rsidR="005F0DC4" w:rsidRDefault="005F0DC4">
            <w:pPr>
              <w:ind w:firstLineChars="50" w:firstLine="120"/>
              <w:rPr>
                <w:rFonts w:ascii="仿宋_GB2312" w:eastAsia="仿宋_GB2312" w:hAnsi="仿宋"/>
                <w:sz w:val="24"/>
                <w:szCs w:val="24"/>
              </w:rPr>
            </w:pPr>
          </w:p>
          <w:p w14:paraId="4D6C0380" w14:textId="77777777" w:rsidR="005F0DC4" w:rsidRDefault="005F0DC4">
            <w:pPr>
              <w:ind w:firstLineChars="50" w:firstLine="120"/>
              <w:rPr>
                <w:rFonts w:ascii="仿宋_GB2312" w:eastAsia="仿宋_GB2312" w:hAnsi="仿宋"/>
                <w:sz w:val="24"/>
                <w:szCs w:val="24"/>
              </w:rPr>
            </w:pPr>
          </w:p>
          <w:p w14:paraId="43CF2FE6" w14:textId="77777777" w:rsidR="005F0DC4" w:rsidRDefault="005F0DC4">
            <w:pPr>
              <w:ind w:firstLineChars="50" w:firstLine="120"/>
              <w:rPr>
                <w:rFonts w:ascii="仿宋_GB2312" w:eastAsia="仿宋_GB2312" w:hAnsi="仿宋"/>
                <w:sz w:val="24"/>
                <w:szCs w:val="24"/>
              </w:rPr>
            </w:pPr>
          </w:p>
          <w:p w14:paraId="7E6D61B1" w14:textId="77777777" w:rsidR="005F0DC4" w:rsidRDefault="005F0DC4">
            <w:pPr>
              <w:ind w:firstLineChars="50" w:firstLine="120"/>
              <w:rPr>
                <w:rFonts w:ascii="仿宋_GB2312" w:eastAsia="仿宋_GB2312" w:hAnsi="仿宋"/>
                <w:sz w:val="24"/>
                <w:szCs w:val="24"/>
              </w:rPr>
            </w:pPr>
          </w:p>
          <w:p w14:paraId="4549CD05" w14:textId="77777777" w:rsidR="005F0DC4" w:rsidRDefault="005F0DC4">
            <w:pPr>
              <w:ind w:firstLineChars="50" w:firstLine="120"/>
              <w:rPr>
                <w:rFonts w:ascii="仿宋_GB2312" w:eastAsia="仿宋_GB2312" w:hAnsi="仿宋"/>
                <w:sz w:val="24"/>
                <w:szCs w:val="24"/>
              </w:rPr>
            </w:pPr>
          </w:p>
          <w:p w14:paraId="3B4B0D43" w14:textId="77777777" w:rsidR="005F0DC4" w:rsidRDefault="005F0DC4">
            <w:pPr>
              <w:ind w:firstLineChars="50" w:firstLine="120"/>
              <w:rPr>
                <w:rFonts w:ascii="仿宋_GB2312" w:eastAsia="仿宋_GB2312" w:hAnsi="仿宋"/>
                <w:sz w:val="24"/>
                <w:szCs w:val="24"/>
              </w:rPr>
            </w:pPr>
          </w:p>
          <w:p w14:paraId="49489204" w14:textId="77777777" w:rsidR="005F0DC4" w:rsidRDefault="005F0DC4">
            <w:pPr>
              <w:ind w:firstLineChars="50" w:firstLine="120"/>
              <w:rPr>
                <w:rFonts w:ascii="仿宋_GB2312" w:eastAsia="仿宋_GB2312" w:hAnsi="仿宋"/>
                <w:sz w:val="24"/>
                <w:szCs w:val="24"/>
              </w:rPr>
            </w:pPr>
          </w:p>
          <w:p w14:paraId="001672A8" w14:textId="77777777" w:rsidR="005F0DC4" w:rsidRDefault="005F0DC4">
            <w:pPr>
              <w:ind w:firstLineChars="50" w:firstLine="120"/>
              <w:rPr>
                <w:rFonts w:ascii="仿宋_GB2312" w:eastAsia="仿宋_GB2312" w:hAnsi="仿宋"/>
                <w:sz w:val="24"/>
                <w:szCs w:val="24"/>
              </w:rPr>
            </w:pPr>
          </w:p>
          <w:p w14:paraId="78394A47" w14:textId="77777777" w:rsidR="005F0DC4" w:rsidRDefault="005F0DC4">
            <w:pPr>
              <w:ind w:firstLineChars="50" w:firstLine="120"/>
              <w:rPr>
                <w:rFonts w:ascii="仿宋_GB2312" w:eastAsia="仿宋_GB2312" w:hAnsi="仿宋"/>
                <w:sz w:val="24"/>
                <w:szCs w:val="24"/>
              </w:rPr>
            </w:pPr>
          </w:p>
          <w:p w14:paraId="48E38F4A" w14:textId="77777777" w:rsidR="005F0DC4" w:rsidRDefault="005F0DC4">
            <w:pPr>
              <w:ind w:firstLineChars="50" w:firstLine="120"/>
              <w:rPr>
                <w:rFonts w:ascii="仿宋_GB2312" w:eastAsia="仿宋_GB2312"/>
                <w:sz w:val="24"/>
                <w:szCs w:val="24"/>
              </w:rPr>
            </w:pPr>
          </w:p>
        </w:tc>
      </w:tr>
    </w:tbl>
    <w:p w14:paraId="6AD057DD" w14:textId="77777777" w:rsidR="005F0DC4" w:rsidRDefault="005F0DC4">
      <w:pPr>
        <w:rPr>
          <w:rFonts w:ascii="黑体" w:eastAsia="黑体" w:hAnsi="黑体"/>
          <w:sz w:val="24"/>
          <w:szCs w:val="24"/>
        </w:rPr>
      </w:pPr>
    </w:p>
    <w:p w14:paraId="55C79CB7" w14:textId="77777777" w:rsidR="005F0DC4" w:rsidRDefault="00E36FD2">
      <w:pPr>
        <w:rPr>
          <w:rFonts w:ascii="黑体" w:eastAsia="黑体" w:hAnsi="黑体"/>
          <w:sz w:val="28"/>
          <w:szCs w:val="28"/>
        </w:rPr>
      </w:pPr>
      <w:r>
        <w:rPr>
          <w:rFonts w:ascii="黑体" w:eastAsia="黑体" w:hAnsi="黑体" w:hint="eastAsia"/>
          <w:sz w:val="28"/>
          <w:szCs w:val="28"/>
        </w:rPr>
        <w:t>三、课程特色（不超过800字）</w:t>
      </w:r>
    </w:p>
    <w:tbl>
      <w:tblPr>
        <w:tblStyle w:val="ad"/>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5F0DC4" w14:paraId="0F3D82E1" w14:textId="77777777">
        <w:trPr>
          <w:trHeight w:val="420"/>
        </w:trPr>
        <w:tc>
          <w:tcPr>
            <w:tcW w:w="9214" w:type="dxa"/>
            <w:gridSpan w:val="6"/>
            <w:tcBorders>
              <w:bottom w:val="single" w:sz="4" w:space="0" w:color="auto"/>
            </w:tcBorders>
            <w:vAlign w:val="center"/>
          </w:tcPr>
          <w:p w14:paraId="65D3F3D1" w14:textId="77777777" w:rsidR="005F0DC4" w:rsidRDefault="00E36FD2">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5F0DC4" w14:paraId="60922DD2" w14:textId="77777777">
        <w:trPr>
          <w:trHeight w:val="405"/>
        </w:trPr>
        <w:tc>
          <w:tcPr>
            <w:tcW w:w="709" w:type="dxa"/>
            <w:tcBorders>
              <w:top w:val="single" w:sz="4" w:space="0" w:color="auto"/>
              <w:bottom w:val="single" w:sz="4" w:space="0" w:color="auto"/>
              <w:right w:val="single" w:sz="4" w:space="0" w:color="auto"/>
            </w:tcBorders>
            <w:vAlign w:val="center"/>
          </w:tcPr>
          <w:p w14:paraId="45D29F12"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14:paraId="3C2D4B42"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14:paraId="30ACF506"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14:paraId="7640BD0B"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14:paraId="2CA15558"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14:paraId="4453DEAB"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5F0DC4" w14:paraId="7D1DAD5B" w14:textId="77777777">
        <w:trPr>
          <w:trHeight w:val="315"/>
        </w:trPr>
        <w:tc>
          <w:tcPr>
            <w:tcW w:w="709" w:type="dxa"/>
            <w:tcBorders>
              <w:top w:val="single" w:sz="4" w:space="0" w:color="auto"/>
              <w:bottom w:val="single" w:sz="4" w:space="0" w:color="auto"/>
              <w:right w:val="single" w:sz="4" w:space="0" w:color="auto"/>
            </w:tcBorders>
          </w:tcPr>
          <w:p w14:paraId="62F4BA1D" w14:textId="77777777" w:rsidR="005F0DC4" w:rsidRDefault="00E36FD2">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6194C8CB" w14:textId="77777777"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3E800EB" w14:textId="77777777"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7803CD" w14:textId="77777777"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15368D71" w14:textId="77777777"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68DCE3D7" w14:textId="77777777" w:rsidR="005F0DC4" w:rsidRDefault="005F0DC4">
            <w:pPr>
              <w:rPr>
                <w:rFonts w:ascii="仿宋_GB2312" w:eastAsia="仿宋_GB2312"/>
                <w:sz w:val="24"/>
                <w:szCs w:val="24"/>
              </w:rPr>
            </w:pPr>
          </w:p>
        </w:tc>
      </w:tr>
      <w:tr w:rsidR="005F0DC4" w14:paraId="7C023740" w14:textId="77777777">
        <w:trPr>
          <w:trHeight w:val="234"/>
        </w:trPr>
        <w:tc>
          <w:tcPr>
            <w:tcW w:w="709" w:type="dxa"/>
            <w:tcBorders>
              <w:top w:val="single" w:sz="4" w:space="0" w:color="auto"/>
              <w:bottom w:val="single" w:sz="4" w:space="0" w:color="auto"/>
              <w:right w:val="single" w:sz="4" w:space="0" w:color="auto"/>
            </w:tcBorders>
          </w:tcPr>
          <w:p w14:paraId="76907EBB" w14:textId="77777777" w:rsidR="005F0DC4" w:rsidRDefault="00E36FD2">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14:paraId="205AC3BF" w14:textId="77777777"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5143AF2" w14:textId="77777777"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0426377A" w14:textId="77777777"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492AE377" w14:textId="77777777"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0D652327" w14:textId="77777777" w:rsidR="005F0DC4" w:rsidRDefault="005F0DC4">
            <w:pPr>
              <w:rPr>
                <w:rFonts w:ascii="仿宋_GB2312" w:eastAsia="仿宋_GB2312"/>
                <w:sz w:val="24"/>
                <w:szCs w:val="24"/>
              </w:rPr>
            </w:pPr>
          </w:p>
        </w:tc>
      </w:tr>
      <w:tr w:rsidR="005F0DC4" w14:paraId="7E4F40CF" w14:textId="77777777">
        <w:trPr>
          <w:trHeight w:val="375"/>
        </w:trPr>
        <w:tc>
          <w:tcPr>
            <w:tcW w:w="709" w:type="dxa"/>
            <w:tcBorders>
              <w:top w:val="single" w:sz="4" w:space="0" w:color="auto"/>
              <w:bottom w:val="single" w:sz="4" w:space="0" w:color="auto"/>
              <w:right w:val="single" w:sz="4" w:space="0" w:color="auto"/>
            </w:tcBorders>
          </w:tcPr>
          <w:p w14:paraId="7C0E9944" w14:textId="77777777" w:rsidR="005F0DC4" w:rsidRDefault="00E36FD2">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14:paraId="571AD231" w14:textId="77777777"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AFE91D2" w14:textId="77777777"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532CEDF8" w14:textId="77777777"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7DB22446" w14:textId="77777777"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362681D3" w14:textId="77777777" w:rsidR="005F0DC4" w:rsidRDefault="005F0DC4">
            <w:pPr>
              <w:rPr>
                <w:rFonts w:ascii="仿宋_GB2312" w:eastAsia="仿宋_GB2312"/>
                <w:sz w:val="24"/>
                <w:szCs w:val="24"/>
              </w:rPr>
            </w:pPr>
          </w:p>
        </w:tc>
      </w:tr>
      <w:tr w:rsidR="005F0DC4" w14:paraId="24774259" w14:textId="77777777">
        <w:trPr>
          <w:trHeight w:val="2760"/>
        </w:trPr>
        <w:tc>
          <w:tcPr>
            <w:tcW w:w="9214" w:type="dxa"/>
            <w:gridSpan w:val="6"/>
            <w:tcBorders>
              <w:top w:val="single" w:sz="4" w:space="0" w:color="auto"/>
            </w:tcBorders>
          </w:tcPr>
          <w:p w14:paraId="41763824"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t>[与同类国家级一流本科课程（线上课程）等优质课程比较，简述本课程的特点与优势]</w:t>
            </w:r>
          </w:p>
          <w:p w14:paraId="6F548921" w14:textId="77777777" w:rsidR="005F0DC4" w:rsidRDefault="005F0DC4">
            <w:pPr>
              <w:rPr>
                <w:rFonts w:ascii="仿宋_GB2312" w:eastAsia="仿宋_GB2312"/>
                <w:sz w:val="24"/>
                <w:szCs w:val="24"/>
              </w:rPr>
            </w:pPr>
          </w:p>
          <w:p w14:paraId="191D9ED7" w14:textId="77777777" w:rsidR="005F0DC4" w:rsidRDefault="005F0DC4">
            <w:pPr>
              <w:rPr>
                <w:rFonts w:ascii="仿宋_GB2312" w:eastAsia="仿宋_GB2312"/>
                <w:sz w:val="24"/>
                <w:szCs w:val="24"/>
              </w:rPr>
            </w:pPr>
          </w:p>
          <w:p w14:paraId="20636EA8" w14:textId="77777777" w:rsidR="005F0DC4" w:rsidRDefault="005F0DC4">
            <w:pPr>
              <w:rPr>
                <w:rFonts w:ascii="仿宋_GB2312" w:eastAsia="仿宋_GB2312"/>
                <w:sz w:val="24"/>
                <w:szCs w:val="24"/>
              </w:rPr>
            </w:pPr>
          </w:p>
          <w:p w14:paraId="2198E0A0" w14:textId="77777777" w:rsidR="005F0DC4" w:rsidRDefault="005F0DC4">
            <w:pPr>
              <w:rPr>
                <w:rFonts w:ascii="仿宋_GB2312" w:eastAsia="仿宋_GB2312"/>
                <w:sz w:val="24"/>
                <w:szCs w:val="24"/>
              </w:rPr>
            </w:pPr>
          </w:p>
          <w:p w14:paraId="00EE1972" w14:textId="77777777" w:rsidR="005F0DC4" w:rsidRDefault="005F0DC4">
            <w:pPr>
              <w:rPr>
                <w:rFonts w:ascii="仿宋_GB2312" w:eastAsia="仿宋_GB2312"/>
                <w:sz w:val="24"/>
                <w:szCs w:val="24"/>
              </w:rPr>
            </w:pPr>
          </w:p>
          <w:p w14:paraId="4952CA2F" w14:textId="77777777" w:rsidR="005F0DC4" w:rsidRDefault="005F0DC4">
            <w:pPr>
              <w:rPr>
                <w:rFonts w:ascii="仿宋_GB2312" w:eastAsia="仿宋_GB2312"/>
                <w:sz w:val="24"/>
                <w:szCs w:val="24"/>
              </w:rPr>
            </w:pPr>
          </w:p>
          <w:p w14:paraId="08234784" w14:textId="77777777" w:rsidR="005F0DC4" w:rsidRDefault="005F0DC4">
            <w:pPr>
              <w:rPr>
                <w:rFonts w:ascii="仿宋_GB2312" w:eastAsia="仿宋_GB2312"/>
                <w:sz w:val="24"/>
                <w:szCs w:val="24"/>
              </w:rPr>
            </w:pPr>
          </w:p>
          <w:p w14:paraId="4C7B5B1C" w14:textId="77777777" w:rsidR="005F0DC4" w:rsidRDefault="005F0DC4">
            <w:pPr>
              <w:rPr>
                <w:rFonts w:ascii="仿宋_GB2312" w:eastAsia="仿宋_GB2312"/>
                <w:sz w:val="24"/>
                <w:szCs w:val="24"/>
              </w:rPr>
            </w:pPr>
          </w:p>
          <w:p w14:paraId="336317F1" w14:textId="77777777" w:rsidR="005F0DC4" w:rsidRDefault="005F0DC4">
            <w:pPr>
              <w:rPr>
                <w:rFonts w:ascii="仿宋_GB2312" w:eastAsia="仿宋_GB2312"/>
                <w:sz w:val="24"/>
                <w:szCs w:val="24"/>
              </w:rPr>
            </w:pPr>
          </w:p>
          <w:p w14:paraId="7B9A3910" w14:textId="77777777" w:rsidR="005F0DC4" w:rsidRDefault="005F0DC4">
            <w:pPr>
              <w:rPr>
                <w:rFonts w:ascii="仿宋_GB2312" w:eastAsia="仿宋_GB2312"/>
                <w:sz w:val="24"/>
                <w:szCs w:val="24"/>
              </w:rPr>
            </w:pPr>
          </w:p>
          <w:p w14:paraId="668C03B6" w14:textId="77777777" w:rsidR="005F0DC4" w:rsidRDefault="005F0DC4">
            <w:pPr>
              <w:rPr>
                <w:rFonts w:ascii="仿宋_GB2312" w:eastAsia="仿宋_GB2312"/>
                <w:sz w:val="24"/>
                <w:szCs w:val="24"/>
              </w:rPr>
            </w:pPr>
          </w:p>
        </w:tc>
      </w:tr>
    </w:tbl>
    <w:p w14:paraId="0E391306" w14:textId="77777777" w:rsidR="005F0DC4" w:rsidRDefault="005F0DC4">
      <w:pPr>
        <w:rPr>
          <w:rFonts w:ascii="黑体" w:eastAsia="黑体" w:hAnsi="黑体"/>
          <w:sz w:val="24"/>
          <w:szCs w:val="24"/>
        </w:rPr>
      </w:pPr>
    </w:p>
    <w:p w14:paraId="3E9B739E" w14:textId="77777777" w:rsidR="005F0DC4" w:rsidRDefault="00E36FD2">
      <w:pPr>
        <w:rPr>
          <w:rFonts w:ascii="黑体" w:eastAsia="黑体" w:hAnsi="黑体"/>
          <w:sz w:val="28"/>
          <w:szCs w:val="28"/>
        </w:rPr>
      </w:pPr>
      <w:r>
        <w:rPr>
          <w:rFonts w:ascii="黑体" w:eastAsia="黑体" w:hAnsi="黑体" w:hint="eastAsia"/>
          <w:sz w:val="28"/>
          <w:szCs w:val="28"/>
        </w:rPr>
        <w:t>四、课程考核（试）情况（不超过500字）</w:t>
      </w:r>
    </w:p>
    <w:tbl>
      <w:tblPr>
        <w:tblStyle w:val="ad"/>
        <w:tblW w:w="9214" w:type="dxa"/>
        <w:tblInd w:w="-459" w:type="dxa"/>
        <w:tblLayout w:type="fixed"/>
        <w:tblLook w:val="04A0" w:firstRow="1" w:lastRow="0" w:firstColumn="1" w:lastColumn="0" w:noHBand="0" w:noVBand="1"/>
      </w:tblPr>
      <w:tblGrid>
        <w:gridCol w:w="9214"/>
      </w:tblGrid>
      <w:tr w:rsidR="005F0DC4" w14:paraId="5294304D" w14:textId="77777777">
        <w:tc>
          <w:tcPr>
            <w:tcW w:w="9214" w:type="dxa"/>
          </w:tcPr>
          <w:p w14:paraId="6CAF5534"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w:t>
            </w:r>
            <w:proofErr w:type="gramStart"/>
            <w:r>
              <w:rPr>
                <w:rFonts w:ascii="仿宋_GB2312" w:eastAsia="仿宋_GB2312" w:hAnsi="仿宋" w:hint="eastAsia"/>
                <w:sz w:val="24"/>
                <w:szCs w:val="24"/>
              </w:rPr>
              <w:t>表相应</w:t>
            </w:r>
            <w:proofErr w:type="gramEnd"/>
            <w:r>
              <w:rPr>
                <w:rFonts w:ascii="仿宋_GB2312" w:eastAsia="仿宋_GB2312" w:hAnsi="仿宋" w:hint="eastAsia"/>
                <w:sz w:val="24"/>
                <w:szCs w:val="24"/>
              </w:rPr>
              <w:t>的两期在线试题附后]</w:t>
            </w:r>
          </w:p>
          <w:p w14:paraId="1D649FCF"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38537BAD"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75BC6D84"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58C260B4"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3404CE0E"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3761C1CF"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3C54EA0E"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20A3FC58"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4E148CF7"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0570C723"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tc>
      </w:tr>
    </w:tbl>
    <w:p w14:paraId="1A0DE8B8" w14:textId="77777777" w:rsidR="005F0DC4" w:rsidRDefault="005F0DC4">
      <w:pPr>
        <w:rPr>
          <w:rFonts w:ascii="黑体" w:eastAsia="黑体" w:hAnsi="黑体"/>
          <w:sz w:val="24"/>
          <w:szCs w:val="24"/>
        </w:rPr>
      </w:pPr>
    </w:p>
    <w:p w14:paraId="22A5A028" w14:textId="77777777" w:rsidR="005F0DC4" w:rsidRDefault="00E36FD2">
      <w:pPr>
        <w:rPr>
          <w:rFonts w:ascii="黑体" w:eastAsia="黑体" w:hAnsi="黑体"/>
          <w:sz w:val="28"/>
          <w:szCs w:val="28"/>
        </w:rPr>
      </w:pPr>
      <w:r>
        <w:rPr>
          <w:rFonts w:ascii="黑体" w:eastAsia="黑体" w:hAnsi="黑体" w:hint="eastAsia"/>
          <w:sz w:val="28"/>
          <w:szCs w:val="28"/>
        </w:rPr>
        <w:t>五、课程应用情况（不超过800字）</w:t>
      </w:r>
    </w:p>
    <w:tbl>
      <w:tblPr>
        <w:tblStyle w:val="ad"/>
        <w:tblW w:w="9214" w:type="dxa"/>
        <w:tblInd w:w="-459" w:type="dxa"/>
        <w:tblLayout w:type="fixed"/>
        <w:tblLook w:val="04A0" w:firstRow="1" w:lastRow="0" w:firstColumn="1" w:lastColumn="0" w:noHBand="0" w:noVBand="1"/>
      </w:tblPr>
      <w:tblGrid>
        <w:gridCol w:w="9214"/>
      </w:tblGrid>
      <w:tr w:rsidR="005F0DC4" w14:paraId="1DAEFC86" w14:textId="77777777">
        <w:trPr>
          <w:trHeight w:val="2731"/>
        </w:trPr>
        <w:tc>
          <w:tcPr>
            <w:tcW w:w="9214" w:type="dxa"/>
          </w:tcPr>
          <w:p w14:paraId="46FDD2AE"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14:paraId="1288473D" w14:textId="77777777" w:rsidR="005F0DC4" w:rsidRDefault="005F0DC4">
            <w:pPr>
              <w:rPr>
                <w:rFonts w:ascii="仿宋_GB2312" w:eastAsia="仿宋_GB2312"/>
                <w:sz w:val="24"/>
                <w:szCs w:val="24"/>
              </w:rPr>
            </w:pPr>
          </w:p>
          <w:p w14:paraId="1121A377" w14:textId="77777777" w:rsidR="005F0DC4" w:rsidRDefault="005F0DC4">
            <w:pPr>
              <w:rPr>
                <w:rFonts w:ascii="仿宋_GB2312" w:eastAsia="仿宋_GB2312"/>
                <w:sz w:val="24"/>
                <w:szCs w:val="24"/>
              </w:rPr>
            </w:pPr>
          </w:p>
          <w:p w14:paraId="5288B777" w14:textId="77777777" w:rsidR="005F0DC4" w:rsidRDefault="005F0DC4">
            <w:pPr>
              <w:rPr>
                <w:rFonts w:ascii="仿宋_GB2312" w:eastAsia="仿宋_GB2312"/>
                <w:sz w:val="24"/>
                <w:szCs w:val="24"/>
              </w:rPr>
            </w:pPr>
          </w:p>
          <w:p w14:paraId="61F322A6" w14:textId="77777777" w:rsidR="005F0DC4" w:rsidRDefault="005F0DC4">
            <w:pPr>
              <w:rPr>
                <w:rFonts w:ascii="仿宋_GB2312" w:eastAsia="仿宋_GB2312"/>
                <w:sz w:val="24"/>
                <w:szCs w:val="24"/>
              </w:rPr>
            </w:pPr>
          </w:p>
          <w:p w14:paraId="47853304" w14:textId="77777777" w:rsidR="005F0DC4" w:rsidRDefault="005F0DC4">
            <w:pPr>
              <w:rPr>
                <w:rFonts w:ascii="仿宋_GB2312" w:eastAsia="仿宋_GB2312"/>
                <w:sz w:val="24"/>
                <w:szCs w:val="24"/>
              </w:rPr>
            </w:pPr>
          </w:p>
          <w:p w14:paraId="5C02EBD4" w14:textId="77777777" w:rsidR="005F0DC4" w:rsidRDefault="005F0DC4">
            <w:pPr>
              <w:rPr>
                <w:rFonts w:ascii="仿宋_GB2312" w:eastAsia="仿宋_GB2312"/>
                <w:sz w:val="24"/>
                <w:szCs w:val="24"/>
              </w:rPr>
            </w:pPr>
          </w:p>
          <w:p w14:paraId="771E19E0" w14:textId="77777777" w:rsidR="005F0DC4" w:rsidRDefault="005F0DC4">
            <w:pPr>
              <w:rPr>
                <w:rFonts w:ascii="仿宋_GB2312" w:eastAsia="仿宋_GB2312"/>
                <w:sz w:val="24"/>
                <w:szCs w:val="24"/>
              </w:rPr>
            </w:pPr>
          </w:p>
          <w:p w14:paraId="58D39BDD" w14:textId="77777777" w:rsidR="005F0DC4" w:rsidRDefault="005F0DC4">
            <w:pPr>
              <w:rPr>
                <w:rFonts w:ascii="仿宋_GB2312" w:eastAsia="仿宋_GB2312"/>
                <w:sz w:val="24"/>
                <w:szCs w:val="24"/>
              </w:rPr>
            </w:pPr>
          </w:p>
          <w:p w14:paraId="490F3FEE" w14:textId="77777777" w:rsidR="005F0DC4" w:rsidRDefault="005F0DC4">
            <w:pPr>
              <w:rPr>
                <w:rFonts w:ascii="仿宋_GB2312" w:eastAsia="仿宋_GB2312"/>
                <w:sz w:val="24"/>
                <w:szCs w:val="24"/>
              </w:rPr>
            </w:pPr>
          </w:p>
          <w:p w14:paraId="691474B6" w14:textId="77777777" w:rsidR="005F0DC4" w:rsidRDefault="005F0DC4">
            <w:pPr>
              <w:rPr>
                <w:rFonts w:ascii="仿宋_GB2312" w:eastAsia="仿宋_GB2312"/>
                <w:sz w:val="24"/>
                <w:szCs w:val="24"/>
              </w:rPr>
            </w:pPr>
          </w:p>
          <w:p w14:paraId="50CE4F7F" w14:textId="77777777" w:rsidR="005F0DC4" w:rsidRDefault="005F0DC4">
            <w:pPr>
              <w:rPr>
                <w:rFonts w:ascii="仿宋_GB2312" w:eastAsia="仿宋_GB2312"/>
                <w:sz w:val="24"/>
                <w:szCs w:val="24"/>
              </w:rPr>
            </w:pPr>
          </w:p>
          <w:p w14:paraId="15CC8BC3" w14:textId="77777777" w:rsidR="005F0DC4" w:rsidRDefault="005F0DC4">
            <w:pPr>
              <w:rPr>
                <w:rFonts w:ascii="仿宋_GB2312" w:eastAsia="仿宋_GB2312"/>
                <w:sz w:val="24"/>
                <w:szCs w:val="24"/>
              </w:rPr>
            </w:pPr>
          </w:p>
          <w:p w14:paraId="631A7C66" w14:textId="77777777" w:rsidR="005F0DC4" w:rsidRDefault="005F0DC4">
            <w:pPr>
              <w:rPr>
                <w:rFonts w:ascii="仿宋_GB2312" w:eastAsia="仿宋_GB2312"/>
                <w:sz w:val="24"/>
                <w:szCs w:val="24"/>
              </w:rPr>
            </w:pPr>
          </w:p>
          <w:p w14:paraId="0A23369D" w14:textId="77777777" w:rsidR="005F0DC4" w:rsidRDefault="005F0DC4">
            <w:pPr>
              <w:rPr>
                <w:rFonts w:ascii="仿宋_GB2312" w:eastAsia="仿宋_GB2312"/>
                <w:sz w:val="24"/>
                <w:szCs w:val="24"/>
              </w:rPr>
            </w:pPr>
          </w:p>
          <w:p w14:paraId="03F2EB8C" w14:textId="77777777" w:rsidR="005F0DC4" w:rsidRDefault="005F0DC4">
            <w:pPr>
              <w:rPr>
                <w:rFonts w:ascii="仿宋_GB2312" w:eastAsia="仿宋_GB2312"/>
                <w:sz w:val="24"/>
                <w:szCs w:val="24"/>
              </w:rPr>
            </w:pPr>
          </w:p>
          <w:p w14:paraId="19430A6A" w14:textId="77777777" w:rsidR="005F0DC4" w:rsidRDefault="005F0DC4">
            <w:pPr>
              <w:rPr>
                <w:rFonts w:ascii="仿宋_GB2312" w:eastAsia="仿宋_GB2312"/>
                <w:sz w:val="24"/>
                <w:szCs w:val="24"/>
              </w:rPr>
            </w:pPr>
          </w:p>
          <w:p w14:paraId="3BF352F5" w14:textId="77777777" w:rsidR="005F0DC4" w:rsidRDefault="005F0DC4">
            <w:pPr>
              <w:rPr>
                <w:rFonts w:ascii="仿宋_GB2312" w:eastAsia="仿宋_GB2312"/>
                <w:sz w:val="24"/>
                <w:szCs w:val="24"/>
              </w:rPr>
            </w:pPr>
          </w:p>
          <w:p w14:paraId="00C261AA" w14:textId="77777777" w:rsidR="005F0DC4" w:rsidRDefault="005F0DC4">
            <w:pPr>
              <w:rPr>
                <w:rFonts w:ascii="仿宋_GB2312" w:eastAsia="仿宋_GB2312"/>
                <w:sz w:val="24"/>
                <w:szCs w:val="24"/>
              </w:rPr>
            </w:pPr>
          </w:p>
          <w:p w14:paraId="3C29765F" w14:textId="77777777" w:rsidR="005F0DC4" w:rsidRDefault="005F0DC4">
            <w:pPr>
              <w:rPr>
                <w:rFonts w:ascii="仿宋_GB2312" w:eastAsia="仿宋_GB2312"/>
                <w:sz w:val="24"/>
                <w:szCs w:val="24"/>
              </w:rPr>
            </w:pPr>
          </w:p>
        </w:tc>
      </w:tr>
    </w:tbl>
    <w:p w14:paraId="5D1A4FBC" w14:textId="77777777" w:rsidR="005F0DC4" w:rsidRDefault="005F0DC4">
      <w:pPr>
        <w:rPr>
          <w:rFonts w:ascii="黑体" w:eastAsia="黑体" w:hAnsi="黑体"/>
          <w:sz w:val="24"/>
          <w:szCs w:val="24"/>
        </w:rPr>
      </w:pPr>
    </w:p>
    <w:p w14:paraId="5571BBD5" w14:textId="77777777" w:rsidR="005F0DC4" w:rsidRDefault="00E36FD2">
      <w:pPr>
        <w:rPr>
          <w:rFonts w:ascii="黑体" w:eastAsia="黑体" w:hAnsi="黑体"/>
          <w:sz w:val="28"/>
          <w:szCs w:val="28"/>
        </w:rPr>
      </w:pPr>
      <w:r>
        <w:rPr>
          <w:rFonts w:ascii="黑体" w:eastAsia="黑体" w:hAnsi="黑体" w:hint="eastAsia"/>
          <w:sz w:val="28"/>
          <w:szCs w:val="28"/>
        </w:rPr>
        <w:t>六、课程建设计划（不超过500字）</w:t>
      </w:r>
    </w:p>
    <w:tbl>
      <w:tblPr>
        <w:tblStyle w:val="ad"/>
        <w:tblW w:w="9214" w:type="dxa"/>
        <w:tblInd w:w="-459" w:type="dxa"/>
        <w:tblLayout w:type="fixed"/>
        <w:tblLook w:val="04A0" w:firstRow="1" w:lastRow="0" w:firstColumn="1" w:lastColumn="0" w:noHBand="0" w:noVBand="1"/>
      </w:tblPr>
      <w:tblGrid>
        <w:gridCol w:w="9214"/>
      </w:tblGrid>
      <w:tr w:rsidR="005F0DC4" w14:paraId="69946DD4" w14:textId="77777777">
        <w:tc>
          <w:tcPr>
            <w:tcW w:w="9214" w:type="dxa"/>
          </w:tcPr>
          <w:p w14:paraId="073FC0BC"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14:paraId="33D1A46B" w14:textId="77777777" w:rsidR="005F0DC4" w:rsidRDefault="005F0DC4">
            <w:pPr>
              <w:adjustRightInd w:val="0"/>
              <w:snapToGrid w:val="0"/>
              <w:spacing w:line="360" w:lineRule="auto"/>
              <w:ind w:right="284" w:firstLineChars="200" w:firstLine="480"/>
              <w:jc w:val="left"/>
              <w:rPr>
                <w:rFonts w:ascii="仿宋_GB2312" w:eastAsia="仿宋_GB2312"/>
                <w:sz w:val="24"/>
                <w:szCs w:val="24"/>
              </w:rPr>
            </w:pPr>
          </w:p>
          <w:p w14:paraId="0C9D7896"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1027D28F"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62C57709"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4C749239"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2F1A7B83"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26010C29"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113C43E2"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5004F76A"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tc>
      </w:tr>
    </w:tbl>
    <w:p w14:paraId="7E46536D" w14:textId="77777777" w:rsidR="005F0DC4" w:rsidRDefault="005F0DC4">
      <w:pPr>
        <w:rPr>
          <w:rFonts w:ascii="仿宋_GB2312" w:eastAsia="仿宋_GB2312" w:hAnsi="黑体"/>
          <w:sz w:val="24"/>
          <w:szCs w:val="24"/>
        </w:rPr>
      </w:pPr>
    </w:p>
    <w:p w14:paraId="6AFB6EA3" w14:textId="77777777" w:rsidR="005F0DC4" w:rsidRDefault="00E36FD2">
      <w:pPr>
        <w:rPr>
          <w:rFonts w:ascii="黑体" w:eastAsia="黑体" w:hAnsi="黑体"/>
          <w:sz w:val="28"/>
          <w:szCs w:val="28"/>
        </w:rPr>
      </w:pPr>
      <w:r>
        <w:rPr>
          <w:rFonts w:ascii="黑体" w:eastAsia="黑体" w:hAnsi="黑体" w:hint="eastAsia"/>
          <w:sz w:val="28"/>
          <w:szCs w:val="28"/>
        </w:rPr>
        <w:t>七、附件材料清单</w:t>
      </w:r>
    </w:p>
    <w:tbl>
      <w:tblPr>
        <w:tblStyle w:val="ad"/>
        <w:tblW w:w="9214" w:type="dxa"/>
        <w:tblInd w:w="-459" w:type="dxa"/>
        <w:tblLayout w:type="fixed"/>
        <w:tblLook w:val="04A0" w:firstRow="1" w:lastRow="0" w:firstColumn="1" w:lastColumn="0" w:noHBand="0" w:noVBand="1"/>
      </w:tblPr>
      <w:tblGrid>
        <w:gridCol w:w="9214"/>
      </w:tblGrid>
      <w:tr w:rsidR="005F0DC4" w14:paraId="0923DA83" w14:textId="77777777">
        <w:trPr>
          <w:trHeight w:val="3921"/>
        </w:trPr>
        <w:tc>
          <w:tcPr>
            <w:tcW w:w="9214" w:type="dxa"/>
          </w:tcPr>
          <w:p w14:paraId="4AD04EBD" w14:textId="77777777" w:rsidR="005F0DC4" w:rsidRDefault="00E36FD2">
            <w:pPr>
              <w:pStyle w:val="af"/>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14:paraId="34697550" w14:textId="77777777" w:rsidR="005F0DC4" w:rsidRDefault="00E36FD2">
            <w:pPr>
              <w:pStyle w:val="af"/>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4CC650EF" w14:textId="77777777" w:rsidR="005F0DC4" w:rsidRDefault="00E36FD2">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14:paraId="6F1BB69D"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1539A46B" w14:textId="77777777" w:rsidR="005F0DC4" w:rsidRDefault="00E36FD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14:paraId="5F654841"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14:paraId="4B91C5F8" w14:textId="77777777" w:rsidR="005F0DC4" w:rsidRDefault="00E36FD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14:paraId="3264AB90"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域的校外专家学者出具。须相关单位盖章或专家签字。评价意见以1份为宜，不得超过２份。无统一格式要求。]</w:t>
            </w:r>
          </w:p>
          <w:p w14:paraId="5B167F70" w14:textId="77777777" w:rsidR="005F0DC4" w:rsidRDefault="005F0DC4">
            <w:pPr>
              <w:adjustRightInd w:val="0"/>
              <w:snapToGrid w:val="0"/>
              <w:ind w:firstLineChars="200" w:firstLine="480"/>
              <w:rPr>
                <w:rFonts w:ascii="仿宋_GB2312" w:eastAsia="仿宋_GB2312" w:hAnsi="仿宋"/>
                <w:sz w:val="24"/>
                <w:szCs w:val="24"/>
              </w:rPr>
            </w:pPr>
          </w:p>
        </w:tc>
      </w:tr>
    </w:tbl>
    <w:p w14:paraId="3F827981" w14:textId="77777777" w:rsidR="005F0DC4" w:rsidRDefault="005F0DC4">
      <w:pPr>
        <w:pStyle w:val="1"/>
        <w:ind w:firstLine="480"/>
        <w:rPr>
          <w:sz w:val="24"/>
          <w:szCs w:val="24"/>
        </w:rPr>
      </w:pPr>
    </w:p>
    <w:sectPr w:rsidR="005F0DC4" w:rsidSect="0026591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EBC81" w14:textId="77777777" w:rsidR="00DB0B53" w:rsidRDefault="00DB0B53">
      <w:r>
        <w:separator/>
      </w:r>
    </w:p>
  </w:endnote>
  <w:endnote w:type="continuationSeparator" w:id="0">
    <w:p w14:paraId="65615817" w14:textId="77777777" w:rsidR="00DB0B53" w:rsidRDefault="00DB0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小标宋简体">
    <w:altName w:val="等线"/>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BE5B2" w14:textId="77777777" w:rsidR="005F0DC4" w:rsidRDefault="005F0DC4">
    <w:pPr>
      <w:pStyle w:val="a7"/>
      <w:jc w:val="center"/>
    </w:pPr>
  </w:p>
  <w:p w14:paraId="3C17CD62" w14:textId="77777777" w:rsidR="005F0DC4" w:rsidRDefault="005F0DC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0861B" w14:textId="77777777" w:rsidR="005F0DC4" w:rsidRDefault="00DB0B53">
    <w:pPr>
      <w:pStyle w:val="a7"/>
      <w:jc w:val="center"/>
    </w:pPr>
    <w:r>
      <w:rPr>
        <w:noProof/>
      </w:rPr>
      <w:pict w14:anchorId="4C2E2797">
        <v:shapetype id="_x0000_t202" coordsize="21600,21600" o:spt="202" path="m,l,21600r21600,l21600,xe">
          <v:stroke joinstyle="miter"/>
          <v:path gradientshapeok="t" o:connecttype="rect"/>
        </v:shapetype>
        <v:shape id="文本框 1" o:spid="_x0000_s2050"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3867C13D" w14:textId="77777777" w:rsidR="005F0DC4" w:rsidRDefault="00530D7B">
                <w:pPr>
                  <w:pStyle w:val="a7"/>
                </w:pPr>
                <w:r>
                  <w:fldChar w:fldCharType="begin"/>
                </w:r>
                <w:r w:rsidR="00E36FD2">
                  <w:instrText xml:space="preserve"> PAGE  \* MERGEFORMAT </w:instrText>
                </w:r>
                <w:r>
                  <w:fldChar w:fldCharType="separate"/>
                </w:r>
                <w:r w:rsidR="00DB40D8">
                  <w:rPr>
                    <w:noProof/>
                  </w:rPr>
                  <w:t>1</w:t>
                </w:r>
                <w:r>
                  <w:fldChar w:fldCharType="end"/>
                </w:r>
              </w:p>
            </w:txbxContent>
          </v:textbox>
          <w10:wrap anchorx="margin"/>
        </v:shape>
      </w:pict>
    </w:r>
    <w:sdt>
      <w:sdtPr>
        <w:id w:val="15187993"/>
      </w:sdtPr>
      <w:sdtEndPr/>
      <w:sdtContent/>
    </w:sdt>
  </w:p>
  <w:p w14:paraId="06A57E5F" w14:textId="77777777" w:rsidR="005F0DC4" w:rsidRDefault="005F0DC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8F43" w14:textId="77777777" w:rsidR="005F0DC4" w:rsidRDefault="00DB0B53">
    <w:pPr>
      <w:pStyle w:val="a7"/>
      <w:jc w:val="center"/>
    </w:pPr>
    <w:r>
      <w:rPr>
        <w:noProof/>
      </w:rPr>
      <w:pict w14:anchorId="21B1ADDD">
        <v:shapetype id="_x0000_t202" coordsize="21600,21600" o:spt="202" path="m,l,21600r21600,l21600,xe">
          <v:stroke joinstyle="miter"/>
          <v:path gradientshapeok="t" o:connecttype="rect"/>
        </v:shapetype>
        <v:shape id="文本框 2" o:spid="_x0000_s2049" type="#_x0000_t202" style="position:absolute;left:0;text-align:left;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194CAE2E" w14:textId="77777777" w:rsidR="005F0DC4" w:rsidRDefault="00530D7B">
                <w:pPr>
                  <w:pStyle w:val="a7"/>
                </w:pPr>
                <w:r>
                  <w:fldChar w:fldCharType="begin"/>
                </w:r>
                <w:r w:rsidR="00E36FD2">
                  <w:instrText xml:space="preserve"> PAGE  \* MERGEFORMAT </w:instrText>
                </w:r>
                <w:r>
                  <w:fldChar w:fldCharType="separate"/>
                </w:r>
                <w:r w:rsidR="00DB40D8">
                  <w:rPr>
                    <w:noProof/>
                  </w:rPr>
                  <w:t>5</w:t>
                </w:r>
                <w:r>
                  <w:fldChar w:fldCharType="end"/>
                </w:r>
              </w:p>
            </w:txbxContent>
          </v:textbox>
          <w10:wrap anchorx="margin"/>
        </v:shape>
      </w:pict>
    </w:r>
  </w:p>
  <w:p w14:paraId="23EBD442" w14:textId="77777777" w:rsidR="005F0DC4" w:rsidRDefault="005F0DC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CE9BE" w14:textId="77777777" w:rsidR="00DB0B53" w:rsidRDefault="00DB0B53">
      <w:r>
        <w:separator/>
      </w:r>
    </w:p>
  </w:footnote>
  <w:footnote w:type="continuationSeparator" w:id="0">
    <w:p w14:paraId="7A492738" w14:textId="77777777" w:rsidR="00DB0B53" w:rsidRDefault="00DB0B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1E7B"/>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87E18"/>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179CB"/>
    <w:rsid w:val="00523214"/>
    <w:rsid w:val="005234DD"/>
    <w:rsid w:val="00530447"/>
    <w:rsid w:val="00530D7B"/>
    <w:rsid w:val="00531421"/>
    <w:rsid w:val="0054161E"/>
    <w:rsid w:val="00545ED4"/>
    <w:rsid w:val="005504C4"/>
    <w:rsid w:val="00550B21"/>
    <w:rsid w:val="00555F1E"/>
    <w:rsid w:val="0055755A"/>
    <w:rsid w:val="005610F6"/>
    <w:rsid w:val="0056257F"/>
    <w:rsid w:val="0056560F"/>
    <w:rsid w:val="005709B9"/>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32AF"/>
    <w:rsid w:val="00864EB3"/>
    <w:rsid w:val="008671D2"/>
    <w:rsid w:val="00867DA9"/>
    <w:rsid w:val="008720CB"/>
    <w:rsid w:val="008806A1"/>
    <w:rsid w:val="00881937"/>
    <w:rsid w:val="00884A33"/>
    <w:rsid w:val="00886AC2"/>
    <w:rsid w:val="008947E9"/>
    <w:rsid w:val="00894AA3"/>
    <w:rsid w:val="008A54FE"/>
    <w:rsid w:val="008A7368"/>
    <w:rsid w:val="008B47ED"/>
    <w:rsid w:val="008C3FD2"/>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72370"/>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863CB"/>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0B53"/>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95A31"/>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85A0F"/>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439DA3D4"/>
  <w15:docId w15:val="{612AF263-6080-418C-93C7-DDA6CE6B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26591C"/>
    <w:pPr>
      <w:jc w:val="left"/>
    </w:pPr>
  </w:style>
  <w:style w:type="paragraph" w:styleId="a5">
    <w:name w:val="Balloon Text"/>
    <w:basedOn w:val="a"/>
    <w:link w:val="a6"/>
    <w:uiPriority w:val="99"/>
    <w:unhideWhenUsed/>
    <w:qFormat/>
    <w:rsid w:val="0026591C"/>
    <w:rPr>
      <w:sz w:val="18"/>
      <w:szCs w:val="18"/>
    </w:rPr>
  </w:style>
  <w:style w:type="paragraph" w:styleId="a7">
    <w:name w:val="footer"/>
    <w:basedOn w:val="a"/>
    <w:link w:val="a8"/>
    <w:uiPriority w:val="99"/>
    <w:unhideWhenUsed/>
    <w:qFormat/>
    <w:rsid w:val="0026591C"/>
    <w:pPr>
      <w:tabs>
        <w:tab w:val="center" w:pos="4153"/>
        <w:tab w:val="right" w:pos="8306"/>
      </w:tabs>
      <w:snapToGrid w:val="0"/>
      <w:jc w:val="left"/>
    </w:pPr>
    <w:rPr>
      <w:sz w:val="18"/>
      <w:szCs w:val="18"/>
    </w:rPr>
  </w:style>
  <w:style w:type="paragraph" w:styleId="a9">
    <w:name w:val="header"/>
    <w:basedOn w:val="a"/>
    <w:link w:val="aa"/>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sid w:val="0026591C"/>
    <w:rPr>
      <w:b/>
      <w:bCs/>
    </w:rPr>
  </w:style>
  <w:style w:type="table" w:styleId="ad">
    <w:name w:val="Table Grid"/>
    <w:basedOn w:val="a1"/>
    <w:uiPriority w:val="59"/>
    <w:qFormat/>
    <w:rsid w:val="0026591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annotation reference"/>
    <w:basedOn w:val="a0"/>
    <w:uiPriority w:val="99"/>
    <w:unhideWhenUsed/>
    <w:qFormat/>
    <w:rsid w:val="0026591C"/>
    <w:rPr>
      <w:sz w:val="21"/>
      <w:szCs w:val="21"/>
    </w:rPr>
  </w:style>
  <w:style w:type="character" w:customStyle="1" w:styleId="aa">
    <w:name w:val="页眉 字符"/>
    <w:basedOn w:val="a0"/>
    <w:link w:val="a9"/>
    <w:uiPriority w:val="99"/>
    <w:qFormat/>
    <w:rsid w:val="0026591C"/>
    <w:rPr>
      <w:sz w:val="18"/>
      <w:szCs w:val="18"/>
    </w:rPr>
  </w:style>
  <w:style w:type="character" w:customStyle="1" w:styleId="a8">
    <w:name w:val="页脚 字符"/>
    <w:basedOn w:val="a0"/>
    <w:link w:val="a7"/>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a6">
    <w:name w:val="批注框文本 字符"/>
    <w:basedOn w:val="a0"/>
    <w:link w:val="a5"/>
    <w:uiPriority w:val="99"/>
    <w:semiHidden/>
    <w:qFormat/>
    <w:rsid w:val="0026591C"/>
    <w:rPr>
      <w:sz w:val="18"/>
      <w:szCs w:val="18"/>
    </w:rPr>
  </w:style>
  <w:style w:type="character" w:customStyle="1" w:styleId="a4">
    <w:name w:val="批注文字 字符"/>
    <w:basedOn w:val="a0"/>
    <w:link w:val="a3"/>
    <w:uiPriority w:val="99"/>
    <w:semiHidden/>
    <w:qFormat/>
    <w:rsid w:val="0026591C"/>
  </w:style>
  <w:style w:type="character" w:customStyle="1" w:styleId="ac">
    <w:name w:val="批注主题 字符"/>
    <w:basedOn w:val="a4"/>
    <w:link w:val="ab"/>
    <w:uiPriority w:val="99"/>
    <w:semiHidden/>
    <w:qFormat/>
    <w:rsid w:val="0026591C"/>
    <w:rPr>
      <w:b/>
      <w:bCs/>
    </w:rPr>
  </w:style>
  <w:style w:type="paragraph" w:styleId="af">
    <w:name w:val="List Paragraph"/>
    <w:basedOn w:val="a"/>
    <w:uiPriority w:val="34"/>
    <w:qFormat/>
    <w:rsid w:val="0026591C"/>
    <w:pPr>
      <w:ind w:firstLineChars="200" w:firstLine="420"/>
    </w:pPr>
  </w:style>
  <w:style w:type="paragraph" w:styleId="af0">
    <w:name w:val="Revision"/>
    <w:hidden/>
    <w:uiPriority w:val="99"/>
    <w:semiHidden/>
    <w:rsid w:val="005179C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D1FB18-7AE2-4F45-80E9-2D3C3A38B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322</Words>
  <Characters>1840</Characters>
  <Application>Microsoft Office Word</Application>
  <DocSecurity>0</DocSecurity>
  <Lines>15</Lines>
  <Paragraphs>4</Paragraphs>
  <ScaleCrop>false</ScaleCrop>
  <Company>gjs</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DELL</cp:lastModifiedBy>
  <cp:revision>12</cp:revision>
  <cp:lastPrinted>2023-11-27T07:59:00Z</cp:lastPrinted>
  <dcterms:created xsi:type="dcterms:W3CDTF">2021-04-09T08:44:00Z</dcterms:created>
  <dcterms:modified xsi:type="dcterms:W3CDTF">2023-11-27T08:41:00Z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38C6C6E8EAF240949EDCFF8D466C1662</vt:lpwstr>
  </property>
</Properties>
</file>