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BB8C" w14:textId="77777777" w:rsidR="00080448" w:rsidRDefault="00080448" w:rsidP="005C598C">
      <w:pPr>
        <w:spacing w:line="600" w:lineRule="auto"/>
        <w:jc w:val="center"/>
        <w:textAlignment w:val="baseline"/>
        <w:rPr>
          <w:rFonts w:ascii="黑体" w:eastAsia="黑体"/>
          <w:b/>
          <w:sz w:val="52"/>
          <w:szCs w:val="52"/>
          <w:u w:val="single" w:color="000000"/>
        </w:rPr>
      </w:pPr>
      <w:bookmarkStart w:id="0" w:name="_Hlk192837998"/>
    </w:p>
    <w:p w14:paraId="18B0A0E4" w14:textId="6D125EE0" w:rsidR="00162008" w:rsidRPr="005C598C" w:rsidRDefault="005C598C" w:rsidP="005C598C">
      <w:pPr>
        <w:spacing w:line="600" w:lineRule="auto"/>
        <w:jc w:val="center"/>
        <w:textAlignment w:val="baseline"/>
        <w:rPr>
          <w:rFonts w:ascii="黑体" w:eastAsia="黑体"/>
          <w:b/>
          <w:sz w:val="52"/>
          <w:szCs w:val="52"/>
        </w:rPr>
      </w:pPr>
      <w:r w:rsidRPr="005C598C">
        <w:rPr>
          <w:rFonts w:ascii="黑体" w:eastAsia="黑体" w:hint="eastAsia"/>
          <w:b/>
          <w:sz w:val="52"/>
          <w:szCs w:val="52"/>
          <w:u w:val="single" w:color="000000"/>
        </w:rPr>
        <w:t>2026</w:t>
      </w:r>
      <w:r w:rsidRPr="005C598C">
        <w:rPr>
          <w:rFonts w:ascii="黑体" w:eastAsia="黑体" w:hint="eastAsia"/>
          <w:b/>
          <w:sz w:val="52"/>
          <w:szCs w:val="52"/>
        </w:rPr>
        <w:t>年</w:t>
      </w:r>
      <w:bookmarkEnd w:id="0"/>
      <w:r w:rsidR="00162008" w:rsidRPr="005C598C">
        <w:rPr>
          <w:rFonts w:ascii="黑体" w:eastAsia="黑体" w:hint="eastAsia"/>
          <w:b/>
          <w:sz w:val="52"/>
          <w:szCs w:val="52"/>
        </w:rPr>
        <w:t>北京理工大学</w:t>
      </w:r>
    </w:p>
    <w:p w14:paraId="65D7D82F" w14:textId="77777777" w:rsidR="005C598C" w:rsidRPr="005C598C" w:rsidRDefault="005C598C" w:rsidP="005C598C">
      <w:pPr>
        <w:spacing w:line="600" w:lineRule="auto"/>
        <w:jc w:val="center"/>
        <w:textAlignment w:val="baseline"/>
        <w:rPr>
          <w:rFonts w:ascii="黑体" w:eastAsia="黑体"/>
          <w:b/>
          <w:sz w:val="52"/>
          <w:szCs w:val="52"/>
        </w:rPr>
      </w:pPr>
      <w:r w:rsidRPr="005C598C">
        <w:rPr>
          <w:rFonts w:ascii="黑体" w:eastAsia="黑体" w:hint="eastAsia"/>
          <w:b/>
          <w:sz w:val="52"/>
          <w:szCs w:val="52"/>
        </w:rPr>
        <w:t>本科教育教学改革与教学建设项目</w:t>
      </w:r>
    </w:p>
    <w:p w14:paraId="160501BB" w14:textId="16160559" w:rsidR="002F0920" w:rsidRPr="005C598C" w:rsidRDefault="00D011A4" w:rsidP="005C598C">
      <w:pPr>
        <w:spacing w:line="600" w:lineRule="auto"/>
        <w:jc w:val="center"/>
        <w:textAlignment w:val="baseline"/>
        <w:rPr>
          <w:rFonts w:ascii="黑体" w:eastAsia="黑体"/>
          <w:b/>
          <w:sz w:val="52"/>
          <w:szCs w:val="52"/>
        </w:rPr>
      </w:pPr>
      <w:r w:rsidRPr="005C598C">
        <w:rPr>
          <w:rFonts w:ascii="黑体" w:eastAsia="黑体" w:hint="eastAsia"/>
          <w:b/>
          <w:sz w:val="52"/>
          <w:szCs w:val="52"/>
        </w:rPr>
        <w:t>申报书</w:t>
      </w:r>
    </w:p>
    <w:p w14:paraId="59200F24" w14:textId="77777777" w:rsidR="002F0920" w:rsidRDefault="002F0920">
      <w:pPr>
        <w:jc w:val="center"/>
        <w:textAlignment w:val="baseline"/>
        <w:rPr>
          <w:rFonts w:ascii="黑体" w:eastAsia="黑体"/>
          <w:b/>
          <w:sz w:val="52"/>
          <w:szCs w:val="52"/>
        </w:rPr>
      </w:pPr>
    </w:p>
    <w:p w14:paraId="3DF1B85D" w14:textId="77777777" w:rsidR="002F0920" w:rsidRDefault="002F0920">
      <w:pPr>
        <w:jc w:val="center"/>
        <w:textAlignment w:val="baseline"/>
        <w:rPr>
          <w:rFonts w:ascii="黑体" w:eastAsia="黑体"/>
          <w:b/>
          <w:sz w:val="52"/>
          <w:szCs w:val="52"/>
        </w:rPr>
      </w:pPr>
    </w:p>
    <w:p w14:paraId="2204A0E7" w14:textId="77777777" w:rsidR="00162008" w:rsidRDefault="00162008">
      <w:pPr>
        <w:ind w:firstLineChars="200" w:firstLine="883"/>
        <w:jc w:val="left"/>
        <w:textAlignment w:val="baseline"/>
        <w:rPr>
          <w:rFonts w:ascii="黑体" w:eastAsia="黑体"/>
          <w:b/>
          <w:sz w:val="44"/>
          <w:szCs w:val="44"/>
        </w:rPr>
      </w:pPr>
    </w:p>
    <w:p w14:paraId="66275628" w14:textId="4C609291" w:rsidR="002F0920" w:rsidRPr="005C598C" w:rsidRDefault="00D011A4" w:rsidP="005C598C">
      <w:pPr>
        <w:spacing w:line="360" w:lineRule="auto"/>
        <w:ind w:firstLineChars="200" w:firstLine="883"/>
        <w:jc w:val="left"/>
        <w:textAlignment w:val="baseline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项目名称：</w:t>
      </w:r>
    </w:p>
    <w:p w14:paraId="12E52EFF" w14:textId="1E53FF20" w:rsidR="002F0920" w:rsidRPr="005C598C" w:rsidRDefault="005C598C" w:rsidP="005C598C">
      <w:pPr>
        <w:spacing w:line="360" w:lineRule="auto"/>
        <w:ind w:firstLineChars="200" w:firstLine="883"/>
        <w:jc w:val="left"/>
        <w:textAlignment w:val="baseline"/>
        <w:rPr>
          <w:rFonts w:ascii="黑体" w:eastAsia="黑体"/>
          <w:b/>
          <w:sz w:val="44"/>
          <w:szCs w:val="44"/>
        </w:rPr>
      </w:pPr>
      <w:r w:rsidRPr="005C598C">
        <w:rPr>
          <w:rFonts w:ascii="黑体" w:eastAsia="黑体" w:hint="eastAsia"/>
          <w:b/>
          <w:sz w:val="44"/>
          <w:szCs w:val="44"/>
        </w:rPr>
        <w:t>项目负责人：</w:t>
      </w:r>
    </w:p>
    <w:p w14:paraId="7D48A3C8" w14:textId="77777777" w:rsidR="002F0920" w:rsidRDefault="00D011A4" w:rsidP="005C598C">
      <w:pPr>
        <w:spacing w:line="360" w:lineRule="auto"/>
        <w:ind w:firstLineChars="200" w:firstLine="883"/>
        <w:jc w:val="left"/>
        <w:textAlignment w:val="baseline"/>
        <w:rPr>
          <w:rFonts w:ascii="黑体" w:eastAsia="黑体"/>
          <w:b/>
          <w:sz w:val="44"/>
          <w:szCs w:val="44"/>
        </w:rPr>
      </w:pPr>
      <w:r w:rsidRPr="005C598C">
        <w:rPr>
          <w:rFonts w:ascii="黑体" w:eastAsia="黑体" w:hint="eastAsia"/>
          <w:b/>
          <w:sz w:val="44"/>
          <w:szCs w:val="44"/>
        </w:rPr>
        <w:t xml:space="preserve">项目申报单位： </w:t>
      </w:r>
    </w:p>
    <w:p w14:paraId="59C87F50" w14:textId="77777777" w:rsidR="00253C63" w:rsidRDefault="00253C63" w:rsidP="005C598C">
      <w:pPr>
        <w:spacing w:line="360" w:lineRule="auto"/>
        <w:ind w:firstLineChars="200" w:firstLine="883"/>
        <w:jc w:val="left"/>
        <w:textAlignment w:val="baseline"/>
        <w:rPr>
          <w:rFonts w:ascii="黑体" w:eastAsia="黑体"/>
          <w:b/>
          <w:sz w:val="44"/>
          <w:szCs w:val="44"/>
        </w:rPr>
      </w:pPr>
    </w:p>
    <w:p w14:paraId="6B698D78" w14:textId="77777777" w:rsidR="00253C63" w:rsidRDefault="00253C63" w:rsidP="005C598C">
      <w:pPr>
        <w:spacing w:line="360" w:lineRule="auto"/>
        <w:ind w:firstLineChars="200" w:firstLine="883"/>
        <w:jc w:val="left"/>
        <w:textAlignment w:val="baseline"/>
        <w:rPr>
          <w:rFonts w:ascii="黑体" w:eastAsia="黑体"/>
          <w:b/>
          <w:sz w:val="44"/>
          <w:szCs w:val="44"/>
        </w:rPr>
      </w:pPr>
    </w:p>
    <w:p w14:paraId="02FDDB00" w14:textId="77777777" w:rsidR="00253C63" w:rsidRDefault="00253C63" w:rsidP="005C598C">
      <w:pPr>
        <w:spacing w:line="360" w:lineRule="auto"/>
        <w:ind w:firstLineChars="200" w:firstLine="883"/>
        <w:jc w:val="left"/>
        <w:textAlignment w:val="baseline"/>
        <w:rPr>
          <w:rFonts w:ascii="黑体" w:eastAsia="黑体"/>
          <w:b/>
          <w:sz w:val="44"/>
          <w:szCs w:val="44"/>
        </w:rPr>
      </w:pPr>
    </w:p>
    <w:p w14:paraId="7AB2AF77" w14:textId="77777777" w:rsidR="00253C63" w:rsidRDefault="00253C63" w:rsidP="005C598C">
      <w:pPr>
        <w:spacing w:line="360" w:lineRule="auto"/>
        <w:ind w:firstLineChars="200" w:firstLine="883"/>
        <w:jc w:val="left"/>
        <w:textAlignment w:val="baseline"/>
        <w:rPr>
          <w:rFonts w:ascii="黑体" w:eastAsia="黑体"/>
          <w:b/>
          <w:sz w:val="44"/>
          <w:szCs w:val="44"/>
        </w:rPr>
      </w:pPr>
    </w:p>
    <w:p w14:paraId="0148532D" w14:textId="77777777" w:rsidR="00080448" w:rsidRPr="005C598C" w:rsidRDefault="00080448" w:rsidP="005C598C">
      <w:pPr>
        <w:spacing w:line="360" w:lineRule="auto"/>
        <w:ind w:firstLineChars="200" w:firstLine="883"/>
        <w:jc w:val="left"/>
        <w:textAlignment w:val="baseline"/>
        <w:rPr>
          <w:rFonts w:ascii="黑体" w:eastAsia="黑体"/>
          <w:b/>
          <w:sz w:val="44"/>
          <w:szCs w:val="44"/>
        </w:rPr>
      </w:pPr>
    </w:p>
    <w:p w14:paraId="66C023DE" w14:textId="78E417F9" w:rsidR="002F0920" w:rsidRPr="005C598C" w:rsidRDefault="00D011A4" w:rsidP="005C598C">
      <w:pPr>
        <w:spacing w:line="360" w:lineRule="auto"/>
        <w:ind w:firstLineChars="200" w:firstLine="883"/>
        <w:jc w:val="left"/>
        <w:textAlignment w:val="baseline"/>
        <w:rPr>
          <w:rFonts w:ascii="黑体" w:eastAsia="黑体"/>
          <w:b/>
          <w:sz w:val="44"/>
          <w:szCs w:val="44"/>
        </w:rPr>
      </w:pPr>
      <w:r w:rsidRPr="005C598C">
        <w:rPr>
          <w:rFonts w:ascii="黑体" w:eastAsia="黑体" w:hint="eastAsia"/>
          <w:b/>
          <w:sz w:val="44"/>
          <w:szCs w:val="44"/>
        </w:rPr>
        <w:t>项目实施年度： 202</w:t>
      </w:r>
      <w:r w:rsidR="005C598C" w:rsidRPr="005C598C">
        <w:rPr>
          <w:rFonts w:ascii="黑体" w:eastAsia="黑体" w:hint="eastAsia"/>
          <w:b/>
          <w:sz w:val="44"/>
          <w:szCs w:val="44"/>
        </w:rPr>
        <w:t>6</w:t>
      </w:r>
      <w:r w:rsidRPr="005C598C">
        <w:rPr>
          <w:rFonts w:ascii="黑体" w:eastAsia="黑体" w:hint="eastAsia"/>
          <w:b/>
          <w:sz w:val="44"/>
          <w:szCs w:val="44"/>
        </w:rPr>
        <w:t>年</w:t>
      </w:r>
    </w:p>
    <w:p w14:paraId="7B343DF8" w14:textId="2E8A8496" w:rsidR="002F0920" w:rsidRPr="005C598C" w:rsidRDefault="00D011A4" w:rsidP="005C598C">
      <w:pPr>
        <w:spacing w:line="360" w:lineRule="auto"/>
        <w:ind w:firstLineChars="200" w:firstLine="883"/>
        <w:jc w:val="left"/>
        <w:textAlignment w:val="baseline"/>
        <w:rPr>
          <w:rFonts w:ascii="黑体" w:eastAsia="黑体"/>
          <w:b/>
          <w:sz w:val="44"/>
          <w:szCs w:val="44"/>
        </w:rPr>
      </w:pPr>
      <w:r w:rsidRPr="005C598C">
        <w:rPr>
          <w:rFonts w:ascii="黑体" w:eastAsia="黑体" w:hint="eastAsia"/>
          <w:b/>
          <w:sz w:val="44"/>
          <w:szCs w:val="44"/>
        </w:rPr>
        <w:t>项目申报时间： 202</w:t>
      </w:r>
      <w:r w:rsidR="005C598C" w:rsidRPr="005C598C">
        <w:rPr>
          <w:rFonts w:ascii="黑体" w:eastAsia="黑体" w:hint="eastAsia"/>
          <w:b/>
          <w:sz w:val="44"/>
          <w:szCs w:val="44"/>
        </w:rPr>
        <w:t>6</w:t>
      </w:r>
      <w:r w:rsidRPr="005C598C">
        <w:rPr>
          <w:rFonts w:ascii="黑体" w:eastAsia="黑体" w:hint="eastAsia"/>
          <w:b/>
          <w:sz w:val="44"/>
          <w:szCs w:val="44"/>
        </w:rPr>
        <w:t>年</w:t>
      </w:r>
      <w:r w:rsidR="005C598C" w:rsidRPr="005C598C">
        <w:rPr>
          <w:rFonts w:ascii="黑体" w:eastAsia="黑体" w:hint="eastAsia"/>
          <w:b/>
          <w:sz w:val="44"/>
          <w:szCs w:val="44"/>
        </w:rPr>
        <w:t>2</w:t>
      </w:r>
      <w:r w:rsidRPr="005C598C">
        <w:rPr>
          <w:rFonts w:ascii="黑体" w:eastAsia="黑体" w:hint="eastAsia"/>
          <w:b/>
          <w:sz w:val="44"/>
          <w:szCs w:val="44"/>
        </w:rPr>
        <w:t>月</w:t>
      </w:r>
    </w:p>
    <w:p w14:paraId="71E14ED1" w14:textId="77777777" w:rsidR="005C598C" w:rsidRDefault="005C598C">
      <w:pPr>
        <w:textAlignment w:val="baseline"/>
        <w:rPr>
          <w:rFonts w:ascii="黑体" w:eastAsia="黑体"/>
          <w:sz w:val="24"/>
        </w:rPr>
      </w:pPr>
    </w:p>
    <w:p w14:paraId="0018F438" w14:textId="77777777" w:rsidR="005C598C" w:rsidRDefault="005C598C">
      <w:pPr>
        <w:textAlignment w:val="baseline"/>
        <w:rPr>
          <w:rFonts w:ascii="黑体" w:eastAsia="黑体"/>
          <w:sz w:val="24"/>
        </w:rPr>
      </w:pPr>
    </w:p>
    <w:p w14:paraId="2C1D81C8" w14:textId="77777777" w:rsidR="00080448" w:rsidRDefault="00080448">
      <w:pPr>
        <w:spacing w:after="156"/>
        <w:jc w:val="center"/>
        <w:textAlignment w:val="baseline"/>
        <w:rPr>
          <w:rFonts w:ascii="黑体" w:eastAsia="黑体"/>
          <w:sz w:val="24"/>
        </w:rPr>
      </w:pPr>
    </w:p>
    <w:p w14:paraId="6A93E3F2" w14:textId="77777777" w:rsidR="00080448" w:rsidRDefault="00080448">
      <w:pPr>
        <w:spacing w:after="156"/>
        <w:jc w:val="center"/>
        <w:textAlignment w:val="baseline"/>
        <w:rPr>
          <w:rFonts w:ascii="黑体" w:eastAsia="黑体"/>
          <w:sz w:val="24"/>
        </w:rPr>
      </w:pPr>
    </w:p>
    <w:p w14:paraId="5913A938" w14:textId="510FEA14" w:rsidR="002F0920" w:rsidRDefault="00253C63">
      <w:pPr>
        <w:spacing w:after="156"/>
        <w:jc w:val="center"/>
        <w:textAlignment w:val="baseline"/>
        <w:rPr>
          <w:b/>
          <w:sz w:val="36"/>
        </w:rPr>
      </w:pPr>
      <w:r>
        <w:rPr>
          <w:rFonts w:hint="eastAsia"/>
          <w:b/>
          <w:sz w:val="36"/>
        </w:rPr>
        <w:lastRenderedPageBreak/>
        <w:t>一、</w:t>
      </w:r>
      <w:r w:rsidR="00D011A4">
        <w:rPr>
          <w:b/>
          <w:sz w:val="36"/>
        </w:rPr>
        <w:t>项目申报文本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863"/>
        <w:gridCol w:w="1256"/>
        <w:gridCol w:w="2187"/>
      </w:tblGrid>
      <w:tr w:rsidR="002F0920" w14:paraId="5361300B" w14:textId="77777777" w:rsidTr="00253C63">
        <w:trPr>
          <w:trHeight w:val="454"/>
          <w:jc w:val="center"/>
        </w:trPr>
        <w:tc>
          <w:tcPr>
            <w:tcW w:w="1271" w:type="dxa"/>
            <w:vAlign w:val="center"/>
          </w:tcPr>
          <w:p w14:paraId="624FA9DA" w14:textId="77777777" w:rsidR="002F0920" w:rsidRDefault="00D011A4">
            <w:pPr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项目名称</w:t>
            </w:r>
          </w:p>
        </w:tc>
        <w:tc>
          <w:tcPr>
            <w:tcW w:w="8141" w:type="dxa"/>
            <w:gridSpan w:val="5"/>
            <w:vAlign w:val="center"/>
          </w:tcPr>
          <w:p w14:paraId="2533E83D" w14:textId="77777777" w:rsidR="002F0920" w:rsidRDefault="002F0920">
            <w:pPr>
              <w:textAlignment w:val="baseline"/>
              <w:rPr>
                <w:sz w:val="20"/>
              </w:rPr>
            </w:pPr>
          </w:p>
        </w:tc>
      </w:tr>
      <w:tr w:rsidR="002F0920" w14:paraId="616BCE30" w14:textId="77777777" w:rsidTr="00253C63">
        <w:trPr>
          <w:trHeight w:val="454"/>
          <w:jc w:val="center"/>
        </w:trPr>
        <w:tc>
          <w:tcPr>
            <w:tcW w:w="1271" w:type="dxa"/>
            <w:vAlign w:val="center"/>
          </w:tcPr>
          <w:p w14:paraId="5639BD77" w14:textId="77777777" w:rsidR="00253C63" w:rsidRDefault="00D011A4">
            <w:pPr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项目申报</w:t>
            </w:r>
          </w:p>
          <w:p w14:paraId="527D0590" w14:textId="7F03F778" w:rsidR="002F0920" w:rsidRDefault="00D011A4">
            <w:pPr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单位</w:t>
            </w:r>
          </w:p>
        </w:tc>
        <w:tc>
          <w:tcPr>
            <w:tcW w:w="8141" w:type="dxa"/>
            <w:gridSpan w:val="5"/>
            <w:vAlign w:val="center"/>
          </w:tcPr>
          <w:p w14:paraId="214B50E9" w14:textId="77777777" w:rsidR="002F0920" w:rsidRDefault="002F0920">
            <w:pPr>
              <w:textAlignment w:val="baseline"/>
              <w:rPr>
                <w:sz w:val="20"/>
              </w:rPr>
            </w:pPr>
          </w:p>
        </w:tc>
      </w:tr>
      <w:tr w:rsidR="002F0920" w14:paraId="533B318D" w14:textId="77777777" w:rsidTr="00253C63">
        <w:trPr>
          <w:trHeight w:val="454"/>
          <w:jc w:val="center"/>
        </w:trPr>
        <w:tc>
          <w:tcPr>
            <w:tcW w:w="1271" w:type="dxa"/>
            <w:vAlign w:val="center"/>
          </w:tcPr>
          <w:p w14:paraId="7FD1F594" w14:textId="77777777" w:rsidR="002F0920" w:rsidRDefault="00D011A4">
            <w:pPr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项目负责人</w:t>
            </w:r>
          </w:p>
        </w:tc>
        <w:tc>
          <w:tcPr>
            <w:tcW w:w="2835" w:type="dxa"/>
            <w:gridSpan w:val="2"/>
            <w:vAlign w:val="center"/>
          </w:tcPr>
          <w:p w14:paraId="34C72F6B" w14:textId="77777777" w:rsidR="002F0920" w:rsidRDefault="002F0920">
            <w:pPr>
              <w:textAlignment w:val="baseline"/>
              <w:rPr>
                <w:sz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872F110" w14:textId="77777777" w:rsidR="002F0920" w:rsidRDefault="00D011A4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</w:t>
            </w:r>
            <w:r>
              <w:rPr>
                <w:b/>
                <w:sz w:val="20"/>
              </w:rPr>
              <w:t>负责人电话</w:t>
            </w:r>
          </w:p>
        </w:tc>
        <w:tc>
          <w:tcPr>
            <w:tcW w:w="2187" w:type="dxa"/>
            <w:vAlign w:val="center"/>
          </w:tcPr>
          <w:p w14:paraId="4C96E0CF" w14:textId="77777777" w:rsidR="002F0920" w:rsidRDefault="002F0920">
            <w:pPr>
              <w:textAlignment w:val="baseline"/>
              <w:rPr>
                <w:sz w:val="20"/>
              </w:rPr>
            </w:pPr>
          </w:p>
        </w:tc>
      </w:tr>
      <w:tr w:rsidR="002F0920" w14:paraId="68659E1A" w14:textId="77777777" w:rsidTr="00253C63">
        <w:trPr>
          <w:trHeight w:val="454"/>
          <w:jc w:val="center"/>
        </w:trPr>
        <w:tc>
          <w:tcPr>
            <w:tcW w:w="1271" w:type="dxa"/>
            <w:vAlign w:val="center"/>
          </w:tcPr>
          <w:p w14:paraId="20E8CB96" w14:textId="77777777" w:rsidR="002F0920" w:rsidRDefault="00D011A4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项目联系人</w:t>
            </w:r>
          </w:p>
        </w:tc>
        <w:tc>
          <w:tcPr>
            <w:tcW w:w="2835" w:type="dxa"/>
            <w:gridSpan w:val="2"/>
            <w:vAlign w:val="center"/>
          </w:tcPr>
          <w:p w14:paraId="1DD6F969" w14:textId="77777777" w:rsidR="002F0920" w:rsidRDefault="002F0920">
            <w:pPr>
              <w:textAlignment w:val="baseline"/>
              <w:rPr>
                <w:sz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B2AE24C" w14:textId="77777777" w:rsidR="002F0920" w:rsidRDefault="00D011A4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项目联系人</w:t>
            </w:r>
            <w:r>
              <w:rPr>
                <w:b/>
                <w:sz w:val="20"/>
              </w:rPr>
              <w:t>电话</w:t>
            </w:r>
          </w:p>
        </w:tc>
        <w:tc>
          <w:tcPr>
            <w:tcW w:w="2187" w:type="dxa"/>
            <w:vAlign w:val="center"/>
          </w:tcPr>
          <w:p w14:paraId="17385D72" w14:textId="77777777" w:rsidR="002F0920" w:rsidRDefault="002F0920">
            <w:pPr>
              <w:textAlignment w:val="baseline"/>
              <w:rPr>
                <w:sz w:val="20"/>
              </w:rPr>
            </w:pPr>
          </w:p>
        </w:tc>
      </w:tr>
      <w:tr w:rsidR="00253C63" w14:paraId="426172B3" w14:textId="77777777" w:rsidTr="00253C63">
        <w:trPr>
          <w:trHeight w:val="454"/>
          <w:jc w:val="center"/>
        </w:trPr>
        <w:tc>
          <w:tcPr>
            <w:tcW w:w="1271" w:type="dxa"/>
            <w:vAlign w:val="center"/>
          </w:tcPr>
          <w:p w14:paraId="409C0ED5" w14:textId="2F65EA4D" w:rsidR="00253C63" w:rsidRDefault="00253C63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项目总</w:t>
            </w:r>
            <w:r>
              <w:rPr>
                <w:b/>
                <w:sz w:val="20"/>
              </w:rPr>
              <w:t>预算</w:t>
            </w:r>
            <w:r>
              <w:rPr>
                <w:rFonts w:hint="eastAsia"/>
                <w:b/>
                <w:sz w:val="20"/>
              </w:rPr>
              <w:t>（万元）</w:t>
            </w:r>
          </w:p>
        </w:tc>
        <w:tc>
          <w:tcPr>
            <w:tcW w:w="1559" w:type="dxa"/>
            <w:vAlign w:val="center"/>
          </w:tcPr>
          <w:p w14:paraId="71A9DF7E" w14:textId="77777777" w:rsidR="00253C63" w:rsidRDefault="00253C63">
            <w:pPr>
              <w:textAlignment w:val="baseline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DF1E0C3" w14:textId="13FA7787" w:rsidR="00253C63" w:rsidRPr="00253C63" w:rsidRDefault="00253C63">
            <w:pPr>
              <w:textAlignment w:val="baseline"/>
              <w:rPr>
                <w:b/>
                <w:sz w:val="20"/>
              </w:rPr>
            </w:pPr>
            <w:r w:rsidRPr="00253C63">
              <w:rPr>
                <w:rFonts w:hint="eastAsia"/>
                <w:b/>
                <w:sz w:val="20"/>
              </w:rPr>
              <w:t>申请学校</w:t>
            </w:r>
            <w:r>
              <w:rPr>
                <w:rFonts w:hint="eastAsia"/>
                <w:b/>
                <w:sz w:val="20"/>
              </w:rPr>
              <w:t>经费（万元）</w:t>
            </w:r>
          </w:p>
        </w:tc>
        <w:tc>
          <w:tcPr>
            <w:tcW w:w="1863" w:type="dxa"/>
            <w:vAlign w:val="center"/>
          </w:tcPr>
          <w:p w14:paraId="376D636C" w14:textId="7A8BF0DC" w:rsidR="00253C63" w:rsidRDefault="00253C63">
            <w:pPr>
              <w:textAlignment w:val="baseline"/>
              <w:rPr>
                <w:b/>
                <w:sz w:val="20"/>
              </w:rPr>
            </w:pPr>
          </w:p>
        </w:tc>
        <w:tc>
          <w:tcPr>
            <w:tcW w:w="1256" w:type="dxa"/>
            <w:vAlign w:val="center"/>
          </w:tcPr>
          <w:p w14:paraId="03487B73" w14:textId="0AC84505" w:rsidR="00253C63" w:rsidRDefault="00253C63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学院配套经费（万元）</w:t>
            </w:r>
          </w:p>
        </w:tc>
        <w:tc>
          <w:tcPr>
            <w:tcW w:w="2187" w:type="dxa"/>
            <w:vAlign w:val="center"/>
          </w:tcPr>
          <w:p w14:paraId="0EB49FC1" w14:textId="2F22BDDC" w:rsidR="00253C63" w:rsidRDefault="00253C63">
            <w:pPr>
              <w:textAlignment w:val="baseline"/>
              <w:rPr>
                <w:sz w:val="20"/>
              </w:rPr>
            </w:pPr>
          </w:p>
        </w:tc>
      </w:tr>
      <w:tr w:rsidR="002F0920" w14:paraId="11177895" w14:textId="77777777" w:rsidTr="00253C63">
        <w:trPr>
          <w:trHeight w:val="9880"/>
          <w:jc w:val="center"/>
        </w:trPr>
        <w:tc>
          <w:tcPr>
            <w:tcW w:w="1271" w:type="dxa"/>
            <w:vAlign w:val="center"/>
          </w:tcPr>
          <w:p w14:paraId="2F7A27BA" w14:textId="77777777" w:rsidR="002F0920" w:rsidRDefault="00D011A4">
            <w:pPr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立项依据及建设目标</w:t>
            </w:r>
          </w:p>
        </w:tc>
        <w:tc>
          <w:tcPr>
            <w:tcW w:w="8141" w:type="dxa"/>
            <w:gridSpan w:val="5"/>
            <w:vAlign w:val="center"/>
          </w:tcPr>
          <w:p w14:paraId="7C52D738" w14:textId="048B00B4" w:rsidR="002F0920" w:rsidRDefault="002F0920">
            <w:pPr>
              <w:ind w:firstLineChars="200" w:firstLine="400"/>
              <w:textAlignment w:val="baseline"/>
              <w:rPr>
                <w:sz w:val="20"/>
              </w:rPr>
            </w:pPr>
          </w:p>
        </w:tc>
      </w:tr>
      <w:tr w:rsidR="002F0920" w14:paraId="617FCA42" w14:textId="77777777" w:rsidTr="00253C63">
        <w:trPr>
          <w:trHeight w:val="7078"/>
          <w:jc w:val="center"/>
        </w:trPr>
        <w:tc>
          <w:tcPr>
            <w:tcW w:w="1271" w:type="dxa"/>
            <w:vAlign w:val="center"/>
          </w:tcPr>
          <w:p w14:paraId="4C799BB5" w14:textId="77777777" w:rsidR="002F0920" w:rsidRDefault="00D011A4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lastRenderedPageBreak/>
              <w:t>项目主要内容</w:t>
            </w:r>
          </w:p>
        </w:tc>
        <w:tc>
          <w:tcPr>
            <w:tcW w:w="8141" w:type="dxa"/>
            <w:gridSpan w:val="5"/>
            <w:vAlign w:val="center"/>
          </w:tcPr>
          <w:p w14:paraId="16DC72BE" w14:textId="2038722B" w:rsidR="002F0920" w:rsidRPr="005C598C" w:rsidRDefault="005C598C" w:rsidP="005C598C">
            <w:pPr>
              <w:pStyle w:val="ad"/>
              <w:numPr>
                <w:ilvl w:val="0"/>
                <w:numId w:val="1"/>
              </w:numPr>
              <w:ind w:firstLineChars="0"/>
              <w:textAlignment w:val="baseline"/>
              <w:rPr>
                <w:sz w:val="24"/>
              </w:rPr>
            </w:pPr>
            <w:r w:rsidRPr="005C598C">
              <w:rPr>
                <w:rFonts w:hint="eastAsia"/>
                <w:sz w:val="24"/>
              </w:rPr>
              <w:t>专业建设</w:t>
            </w:r>
            <w:r>
              <w:rPr>
                <w:rFonts w:hint="eastAsia"/>
                <w:sz w:val="24"/>
              </w:rPr>
              <w:t>项目</w:t>
            </w:r>
          </w:p>
          <w:p w14:paraId="0F644963" w14:textId="77777777" w:rsidR="005C598C" w:rsidRDefault="005C598C" w:rsidP="005C598C">
            <w:pPr>
              <w:textAlignment w:val="baseline"/>
              <w:rPr>
                <w:sz w:val="24"/>
              </w:rPr>
            </w:pPr>
          </w:p>
          <w:p w14:paraId="2327BEEE" w14:textId="77777777" w:rsidR="005C598C" w:rsidRDefault="005C598C" w:rsidP="005C598C">
            <w:pPr>
              <w:textAlignment w:val="baseline"/>
              <w:rPr>
                <w:sz w:val="24"/>
              </w:rPr>
            </w:pPr>
          </w:p>
          <w:p w14:paraId="5E52711D" w14:textId="0BAB8A68" w:rsidR="005C598C" w:rsidRPr="005C598C" w:rsidRDefault="005C598C" w:rsidP="005C598C">
            <w:pPr>
              <w:pStyle w:val="ad"/>
              <w:numPr>
                <w:ilvl w:val="0"/>
                <w:numId w:val="1"/>
              </w:numPr>
              <w:ind w:firstLineChars="0"/>
              <w:textAlignment w:val="baseline"/>
              <w:rPr>
                <w:sz w:val="24"/>
              </w:rPr>
            </w:pPr>
            <w:r w:rsidRPr="005C598C">
              <w:rPr>
                <w:rFonts w:hint="eastAsia"/>
                <w:sz w:val="24"/>
              </w:rPr>
              <w:t>教学改革项目</w:t>
            </w:r>
          </w:p>
          <w:p w14:paraId="6D9F19BE" w14:textId="77777777" w:rsidR="005C598C" w:rsidRDefault="005C598C" w:rsidP="005C598C">
            <w:pPr>
              <w:textAlignment w:val="baseline"/>
              <w:rPr>
                <w:sz w:val="24"/>
              </w:rPr>
            </w:pPr>
          </w:p>
          <w:p w14:paraId="3D166BF5" w14:textId="77777777" w:rsidR="005C598C" w:rsidRDefault="005C598C" w:rsidP="005C598C">
            <w:pPr>
              <w:textAlignment w:val="baseline"/>
              <w:rPr>
                <w:sz w:val="24"/>
              </w:rPr>
            </w:pPr>
          </w:p>
          <w:p w14:paraId="7058FB74" w14:textId="71CF9DD0" w:rsidR="005C598C" w:rsidRPr="005C598C" w:rsidRDefault="005C598C" w:rsidP="005C598C">
            <w:pPr>
              <w:pStyle w:val="ad"/>
              <w:numPr>
                <w:ilvl w:val="0"/>
                <w:numId w:val="1"/>
              </w:numPr>
              <w:ind w:firstLineChars="0"/>
              <w:textAlignment w:val="baseline"/>
              <w:rPr>
                <w:sz w:val="24"/>
              </w:rPr>
            </w:pPr>
            <w:r w:rsidRPr="005C598C">
              <w:rPr>
                <w:rFonts w:hint="eastAsia"/>
                <w:sz w:val="24"/>
              </w:rPr>
              <w:t>课程建设项目</w:t>
            </w:r>
          </w:p>
          <w:p w14:paraId="1F78546A" w14:textId="77777777" w:rsidR="005C598C" w:rsidRDefault="005C598C" w:rsidP="005C598C">
            <w:pPr>
              <w:pStyle w:val="ad"/>
              <w:ind w:firstLine="480"/>
              <w:rPr>
                <w:sz w:val="24"/>
              </w:rPr>
            </w:pPr>
          </w:p>
          <w:p w14:paraId="3B4094D5" w14:textId="77777777" w:rsidR="005C598C" w:rsidRPr="005C598C" w:rsidRDefault="005C598C" w:rsidP="005C598C">
            <w:pPr>
              <w:pStyle w:val="ad"/>
              <w:ind w:firstLine="480"/>
              <w:rPr>
                <w:sz w:val="24"/>
              </w:rPr>
            </w:pPr>
          </w:p>
          <w:p w14:paraId="17214137" w14:textId="3595C157" w:rsidR="005C598C" w:rsidRPr="005C598C" w:rsidRDefault="005C598C" w:rsidP="005C598C">
            <w:pPr>
              <w:pStyle w:val="ad"/>
              <w:numPr>
                <w:ilvl w:val="0"/>
                <w:numId w:val="1"/>
              </w:numPr>
              <w:ind w:firstLineChars="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教材建设项目</w:t>
            </w:r>
          </w:p>
          <w:p w14:paraId="705755B4" w14:textId="2994D1C0" w:rsidR="005C598C" w:rsidRPr="005C598C" w:rsidRDefault="005C598C" w:rsidP="005C598C">
            <w:pPr>
              <w:textAlignment w:val="baseline"/>
              <w:rPr>
                <w:sz w:val="24"/>
              </w:rPr>
            </w:pPr>
          </w:p>
        </w:tc>
      </w:tr>
      <w:tr w:rsidR="002F0920" w14:paraId="67FDD6A0" w14:textId="77777777" w:rsidTr="00253C63">
        <w:trPr>
          <w:trHeight w:val="5661"/>
          <w:jc w:val="center"/>
        </w:trPr>
        <w:tc>
          <w:tcPr>
            <w:tcW w:w="1271" w:type="dxa"/>
            <w:vAlign w:val="center"/>
          </w:tcPr>
          <w:p w14:paraId="7E7F2728" w14:textId="77777777" w:rsidR="002F0920" w:rsidRDefault="00D011A4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>项目</w:t>
            </w:r>
            <w:r>
              <w:rPr>
                <w:rFonts w:hint="eastAsia"/>
                <w:sz w:val="20"/>
              </w:rPr>
              <w:t>实施方案</w:t>
            </w:r>
          </w:p>
          <w:p w14:paraId="6F0E19EC" w14:textId="77777777" w:rsidR="002F0920" w:rsidRDefault="00D011A4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>及</w:t>
            </w:r>
            <w:r>
              <w:rPr>
                <w:rFonts w:hint="eastAsia"/>
                <w:sz w:val="20"/>
              </w:rPr>
              <w:t>成果形式</w:t>
            </w:r>
          </w:p>
        </w:tc>
        <w:tc>
          <w:tcPr>
            <w:tcW w:w="8141" w:type="dxa"/>
            <w:gridSpan w:val="5"/>
            <w:vAlign w:val="center"/>
          </w:tcPr>
          <w:p w14:paraId="0B055E43" w14:textId="77777777" w:rsidR="002F0920" w:rsidRDefault="002F0920">
            <w:pPr>
              <w:ind w:firstLineChars="200" w:firstLine="400"/>
              <w:textAlignment w:val="baseline"/>
              <w:rPr>
                <w:sz w:val="20"/>
              </w:rPr>
            </w:pPr>
          </w:p>
        </w:tc>
      </w:tr>
    </w:tbl>
    <w:p w14:paraId="101FB15D" w14:textId="77777777" w:rsidR="002F0920" w:rsidRDefault="002F0920">
      <w:pPr>
        <w:textAlignment w:val="baseline"/>
        <w:rPr>
          <w:sz w:val="20"/>
        </w:rPr>
      </w:pPr>
    </w:p>
    <w:p w14:paraId="2AE3EC37" w14:textId="77777777" w:rsidR="002F0920" w:rsidRDefault="002F0920">
      <w:pPr>
        <w:textAlignment w:val="baseline"/>
        <w:rPr>
          <w:sz w:val="20"/>
        </w:rPr>
      </w:pPr>
    </w:p>
    <w:p w14:paraId="04E9D300" w14:textId="77777777" w:rsidR="002F0920" w:rsidRDefault="002F0920">
      <w:pPr>
        <w:textAlignment w:val="baseline"/>
        <w:rPr>
          <w:sz w:val="20"/>
        </w:rPr>
        <w:sectPr w:rsidR="002F0920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9505263" w14:textId="1168CB94" w:rsidR="002F0920" w:rsidRDefault="00253C63">
      <w:pPr>
        <w:jc w:val="center"/>
        <w:textAlignment w:val="baseline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二、</w:t>
      </w:r>
      <w:r w:rsidR="00D011A4">
        <w:rPr>
          <w:rFonts w:hint="eastAsia"/>
          <w:b/>
          <w:sz w:val="36"/>
          <w:szCs w:val="36"/>
        </w:rPr>
        <w:t>项目绩效目标</w:t>
      </w:r>
    </w:p>
    <w:tbl>
      <w:tblPr>
        <w:tblW w:w="93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249"/>
        <w:gridCol w:w="3440"/>
        <w:gridCol w:w="1898"/>
        <w:gridCol w:w="1608"/>
      </w:tblGrid>
      <w:tr w:rsidR="002F0920" w14:paraId="01CA7A17" w14:textId="77777777">
        <w:trPr>
          <w:trHeight w:val="329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7559F6" w14:textId="77777777" w:rsidR="002F0920" w:rsidRDefault="00D011A4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8FC78" w14:textId="77777777" w:rsidR="002F0920" w:rsidRDefault="002F0920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F0920" w14:paraId="5794A56B" w14:textId="77777777">
        <w:trPr>
          <w:trHeight w:val="329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A6672" w14:textId="77777777" w:rsidR="002F0920" w:rsidRDefault="00D011A4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9160F" w14:textId="77777777" w:rsidR="002F0920" w:rsidRDefault="00D011A4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人才培养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0047B" w14:textId="77777777" w:rsidR="002F0920" w:rsidRDefault="00D011A4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8C404" w14:textId="77777777" w:rsidR="002F0920" w:rsidRDefault="002F0920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F0920" w14:paraId="432442FF" w14:textId="77777777">
        <w:trPr>
          <w:trHeight w:val="2943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DD26" w14:textId="77777777" w:rsidR="002F0920" w:rsidRDefault="00D011A4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总体目标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EE7E" w14:textId="77777777" w:rsidR="002F0920" w:rsidRDefault="00D011A4">
            <w:pPr>
              <w:widowControl/>
              <w:jc w:val="left"/>
              <w:textAlignment w:val="baseline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2F0920" w14:paraId="100A946A" w14:textId="77777777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07B4" w14:textId="77777777" w:rsidR="002F0920" w:rsidRDefault="00D011A4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60C7" w14:textId="77777777" w:rsidR="002F0920" w:rsidRDefault="00D011A4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AB6" w14:textId="77777777" w:rsidR="002F0920" w:rsidRDefault="00D011A4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287B" w14:textId="77777777" w:rsidR="002F0920" w:rsidRDefault="00D011A4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年度指标值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D1A5" w14:textId="77777777" w:rsidR="002F0920" w:rsidRDefault="00D011A4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备注说明</w:t>
            </w:r>
          </w:p>
        </w:tc>
      </w:tr>
      <w:tr w:rsidR="00441A1D" w14:paraId="05E2C4B7" w14:textId="77777777" w:rsidTr="008B4136">
        <w:trPr>
          <w:trHeight w:val="329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EC6873" w14:textId="77777777" w:rsidR="00441A1D" w:rsidRDefault="00441A1D" w:rsidP="001C1D55">
            <w:pPr>
              <w:widowControl/>
              <w:ind w:firstLineChars="50" w:firstLine="110"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</w:t>
            </w:r>
          </w:p>
          <w:p w14:paraId="086FB143" w14:textId="77777777" w:rsidR="00441A1D" w:rsidRDefault="00441A1D" w:rsidP="001C1D55">
            <w:pPr>
              <w:widowControl/>
              <w:ind w:firstLineChars="50" w:firstLine="110"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</w:t>
            </w:r>
          </w:p>
          <w:p w14:paraId="3FF014A2" w14:textId="77777777" w:rsidR="00441A1D" w:rsidRDefault="00441A1D" w:rsidP="001C1D55">
            <w:pPr>
              <w:widowControl/>
              <w:ind w:firstLineChars="50" w:firstLine="110"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指</w:t>
            </w:r>
          </w:p>
          <w:p w14:paraId="78546028" w14:textId="77777777" w:rsidR="00441A1D" w:rsidRDefault="00441A1D" w:rsidP="001C1D55">
            <w:pPr>
              <w:widowControl/>
              <w:ind w:firstLineChars="50" w:firstLine="110"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标</w:t>
            </w:r>
          </w:p>
        </w:tc>
        <w:tc>
          <w:tcPr>
            <w:tcW w:w="1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82750" w14:textId="77777777" w:rsidR="00441A1D" w:rsidRDefault="00441A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数量指标</w:t>
            </w:r>
          </w:p>
          <w:p w14:paraId="57F9C3D5" w14:textId="07F749D6" w:rsidR="00441A1D" w:rsidRDefault="00441A1D" w:rsidP="002A2AE9">
            <w:pPr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B266" w14:textId="3D0E6DC5" w:rsidR="00441A1D" w:rsidRDefault="00441A1D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例如：</w:t>
            </w:r>
            <w:r w:rsidR="00F51CD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发表</w:t>
            </w:r>
            <w:r w:rsidR="00F51CD3">
              <w:rPr>
                <w:rFonts w:hint="eastAsia"/>
                <w:color w:val="000000"/>
                <w:sz w:val="22"/>
                <w:szCs w:val="22"/>
              </w:rPr>
              <w:t>教改论文数量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ABBBD" w14:textId="7BA326A4" w:rsidR="00441A1D" w:rsidRDefault="00441A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="00F51CD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0FC7C" w14:textId="77777777" w:rsidR="00441A1D" w:rsidRDefault="00441A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41A1D" w14:paraId="4B2A48BE" w14:textId="77777777" w:rsidTr="008B4136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65A3" w14:textId="77777777" w:rsidR="00441A1D" w:rsidRDefault="00441A1D" w:rsidP="002A2AE9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1128" w14:textId="0D4DE6B3" w:rsidR="00441A1D" w:rsidRDefault="00441A1D" w:rsidP="002A2AE9">
            <w:pPr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F76F" w14:textId="36D43BEF" w:rsidR="00441A1D" w:rsidRDefault="00F51CD3" w:rsidP="002A2AE9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支持课程建设数量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373E" w14:textId="5A673A50" w:rsidR="00441A1D" w:rsidRDefault="00441A1D" w:rsidP="002A2AE9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F7CD" w14:textId="77777777" w:rsidR="00441A1D" w:rsidRDefault="00441A1D" w:rsidP="002A2AE9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51CD3" w14:paraId="7863CBA2" w14:textId="77777777" w:rsidTr="008B4136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56FA0" w14:textId="77777777" w:rsidR="00F51CD3" w:rsidRDefault="00F51CD3" w:rsidP="00F51CD3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8155C" w14:textId="68C97910" w:rsidR="00F51CD3" w:rsidRDefault="00F51CD3" w:rsidP="00F51CD3">
            <w:pPr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21CC" w14:textId="29EC02CC" w:rsidR="00F51CD3" w:rsidRDefault="00F51CD3" w:rsidP="00F51CD3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支持教材建设数量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4B80" w14:textId="4534FF3B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56C7" w14:textId="77777777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F51CD3" w14:paraId="301DDE12" w14:textId="77777777" w:rsidTr="008B4136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800A9" w14:textId="77777777" w:rsidR="00F51CD3" w:rsidRDefault="00F51CD3" w:rsidP="00F51CD3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E2225" w14:textId="003C8329" w:rsidR="00F51CD3" w:rsidRDefault="00F51CD3" w:rsidP="00F51CD3">
            <w:pPr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BB9D" w14:textId="0E36D445" w:rsidR="00F51CD3" w:rsidRDefault="00F51CD3" w:rsidP="00F51CD3">
            <w:pPr>
              <w:widowControl/>
              <w:jc w:val="left"/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支持教学改革项目数量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A252B" w14:textId="1D30510E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9FC3" w14:textId="77777777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F51CD3" w14:paraId="20D4578A" w14:textId="77777777" w:rsidTr="008B4136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D3767" w14:textId="77777777" w:rsidR="00F51CD3" w:rsidRDefault="00F51CD3" w:rsidP="00F51CD3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31C3F" w14:textId="0310AC15" w:rsidR="00F51CD3" w:rsidRDefault="00F51CD3" w:rsidP="00F51CD3">
            <w:pPr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6EB5" w14:textId="2B8193B5" w:rsidR="00F51CD3" w:rsidRPr="00C34A41" w:rsidRDefault="00F51CD3" w:rsidP="00F51CD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举办讲座数量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FD15" w14:textId="61A238A9" w:rsidR="00F51CD3" w:rsidRDefault="00F51CD3" w:rsidP="00F51CD3">
            <w:pPr>
              <w:widowControl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7D49C" w14:textId="77777777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F51CD3" w14:paraId="467946A1" w14:textId="77777777" w:rsidTr="008B4136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F0E12" w14:textId="77777777" w:rsidR="00F51CD3" w:rsidRDefault="00F51CD3" w:rsidP="00F51CD3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B8036" w14:textId="42D68A38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6FE2" w14:textId="643C1769" w:rsidR="00F51CD3" w:rsidRDefault="00F51CD3" w:rsidP="00F51CD3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教师参加培训人次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09E4" w14:textId="68CB303E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5308" w14:textId="77777777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51CD3" w14:paraId="465C6CD2" w14:textId="77777777" w:rsidTr="008B4136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75778" w14:textId="77777777" w:rsidR="00F51CD3" w:rsidRDefault="00F51CD3" w:rsidP="00F51CD3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36D4A" w14:textId="77777777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696E" w14:textId="51363F06" w:rsidR="00F51CD3" w:rsidRDefault="00F51CD3" w:rsidP="00F51CD3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支持学生交流人次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679F" w14:textId="7E10A5D8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FD41" w14:textId="77777777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51CD3" w14:paraId="68412B1B" w14:textId="77777777" w:rsidTr="008B4136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795B2" w14:textId="77777777" w:rsidR="00F51CD3" w:rsidRDefault="00F51CD3" w:rsidP="00F51CD3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6AC9A" w14:textId="77777777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848BD" w14:textId="56548688" w:rsidR="00F51CD3" w:rsidRDefault="005C598C" w:rsidP="00F51CD3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发表教改论文数量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6EBA" w14:textId="5FB74C86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96E9" w14:textId="77777777" w:rsidR="00F51CD3" w:rsidRDefault="00F51CD3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5C598C" w14:paraId="784D86B8" w14:textId="77777777" w:rsidTr="008B4136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0C139" w14:textId="77777777" w:rsidR="005C598C" w:rsidRDefault="005C598C" w:rsidP="00F51CD3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18451" w14:textId="77777777" w:rsidR="005C598C" w:rsidRDefault="005C598C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E04BF" w14:textId="77777777" w:rsidR="005C598C" w:rsidRDefault="005C598C" w:rsidP="00F51CD3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EDBF" w14:textId="77777777" w:rsidR="005C598C" w:rsidRDefault="005C598C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BAD7" w14:textId="77777777" w:rsidR="005C598C" w:rsidRDefault="005C598C" w:rsidP="00F51CD3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441A1D" w14:paraId="3B6F263D" w14:textId="77777777" w:rsidTr="008B4136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4C77" w14:textId="77777777" w:rsidR="00441A1D" w:rsidRDefault="00441A1D" w:rsidP="002A2AE9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22BE6" w14:textId="77777777" w:rsidR="00441A1D" w:rsidRDefault="00441A1D" w:rsidP="002A2AE9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F904" w14:textId="1586F4D3" w:rsidR="00441A1D" w:rsidRPr="007470CC" w:rsidRDefault="009737E3" w:rsidP="002A2AE9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 w:rsidRPr="007470CC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（从以上选取，或根据情况单独设置）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0F4" w14:textId="77777777" w:rsidR="00441A1D" w:rsidRDefault="00441A1D" w:rsidP="002A2AE9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3AD1" w14:textId="77777777" w:rsidR="00441A1D" w:rsidRDefault="00441A1D" w:rsidP="002A2AE9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4F5B50" w14:paraId="401A846C" w14:textId="77777777" w:rsidTr="00312DBA">
        <w:trPr>
          <w:trHeight w:val="329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E94785" w14:textId="77777777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标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96827" w14:textId="52DA1963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416F" w14:textId="742922AA" w:rsidR="004F5B50" w:rsidRDefault="004F5B50" w:rsidP="00C34A41">
            <w:pPr>
              <w:widowControl/>
              <w:jc w:val="left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bookmarkStart w:id="1" w:name="OLE_LINK1"/>
            <w:r>
              <w:rPr>
                <w:rFonts w:hint="eastAsia"/>
                <w:color w:val="000000"/>
                <w:sz w:val="22"/>
                <w:szCs w:val="22"/>
              </w:rPr>
              <w:t>获得省部级及以上</w:t>
            </w:r>
            <w:r w:rsidR="005C598C">
              <w:rPr>
                <w:rFonts w:hint="eastAsia"/>
                <w:color w:val="000000"/>
                <w:sz w:val="22"/>
                <w:szCs w:val="22"/>
              </w:rPr>
              <w:t>优秀</w:t>
            </w:r>
            <w:r>
              <w:rPr>
                <w:rFonts w:hint="eastAsia"/>
                <w:color w:val="000000"/>
                <w:sz w:val="22"/>
                <w:szCs w:val="22"/>
              </w:rPr>
              <w:t>课程</w:t>
            </w:r>
            <w:bookmarkEnd w:id="1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320A" w14:textId="77777777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8712" w14:textId="77777777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F5B50" w14:paraId="57537961" w14:textId="77777777" w:rsidTr="00312DBA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6F6A1" w14:textId="77777777" w:rsidR="004F5B50" w:rsidRDefault="004F5B50" w:rsidP="00C34A41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05EB3" w14:textId="77777777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B531" w14:textId="748AA7CB" w:rsidR="004F5B50" w:rsidRDefault="005C598C" w:rsidP="00C34A41">
            <w:pPr>
              <w:widowControl/>
              <w:jc w:val="left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获得省部级及以上优秀教材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D1388" w14:textId="77777777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36A0" w14:textId="77777777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C598C" w14:paraId="4FCACE28" w14:textId="77777777" w:rsidTr="00312DBA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0862A" w14:textId="77777777" w:rsidR="005C598C" w:rsidRDefault="005C598C" w:rsidP="00C34A41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7EFB7" w14:textId="77777777" w:rsidR="005C598C" w:rsidRDefault="005C598C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466E" w14:textId="3C57F998" w:rsidR="005C598C" w:rsidRDefault="005C598C" w:rsidP="00C34A41">
            <w:pPr>
              <w:widowControl/>
              <w:jc w:val="lef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获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批国家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规划教材数量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EA2AF" w14:textId="77777777" w:rsidR="005C598C" w:rsidRDefault="005C598C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3DA4F" w14:textId="77777777" w:rsidR="005C598C" w:rsidRDefault="005C598C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C598C" w14:paraId="0C4AFB04" w14:textId="77777777" w:rsidTr="00312DBA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1D69" w14:textId="77777777" w:rsidR="005C598C" w:rsidRDefault="005C598C" w:rsidP="00C34A41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C29D9" w14:textId="77777777" w:rsidR="005C598C" w:rsidRDefault="005C598C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4878" w14:textId="14C84125" w:rsidR="005C598C" w:rsidRDefault="005C598C" w:rsidP="00C34A41">
            <w:pPr>
              <w:widowControl/>
              <w:jc w:val="lef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省部级及以上学生竞赛获奖数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E6E0" w14:textId="77777777" w:rsidR="005C598C" w:rsidRDefault="005C598C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23ED" w14:textId="77777777" w:rsidR="005C598C" w:rsidRDefault="005C598C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F5B50" w14:paraId="23A436EA" w14:textId="77777777" w:rsidTr="00312DBA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759A" w14:textId="77777777" w:rsidR="004F5B50" w:rsidRDefault="004F5B50" w:rsidP="00C34A41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055FD" w14:textId="77777777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7181" w14:textId="18147ECE" w:rsidR="004F5B50" w:rsidRDefault="004F5B50" w:rsidP="00C34A41">
            <w:pPr>
              <w:widowControl/>
              <w:jc w:val="left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省部级及以上教学竞赛获奖人数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03E1" w14:textId="77777777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C5E9" w14:textId="77777777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4F5B50" w14:paraId="1CC0E4B4" w14:textId="77777777" w:rsidTr="00312DBA">
        <w:trPr>
          <w:trHeight w:val="32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094D" w14:textId="77777777" w:rsidR="004F5B50" w:rsidRDefault="004F5B50" w:rsidP="00C34A41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2A66B" w14:textId="77777777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70960" w14:textId="5F5D3FCE" w:rsidR="004F5B50" w:rsidRDefault="009737E3" w:rsidP="00C34A41">
            <w:pPr>
              <w:widowControl/>
              <w:jc w:val="left"/>
              <w:textAlignment w:val="baseline"/>
              <w:rPr>
                <w:color w:val="000000"/>
                <w:sz w:val="22"/>
                <w:szCs w:val="22"/>
              </w:rPr>
            </w:pPr>
            <w:r w:rsidRPr="007470CC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（从以上选取，或根据情况单独设置）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F6BAF" w14:textId="77777777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012E" w14:textId="77777777" w:rsidR="004F5B50" w:rsidRDefault="004F5B50" w:rsidP="00C34A41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A2AE9" w14:paraId="391A9185" w14:textId="77777777" w:rsidTr="002A2AE9">
        <w:trPr>
          <w:trHeight w:val="728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9233" w14:textId="77777777" w:rsidR="002A2AE9" w:rsidRDefault="002A2AE9" w:rsidP="002A2AE9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标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2782E" w14:textId="77777777" w:rsidR="002A2AE9" w:rsidRDefault="002A2AE9" w:rsidP="002A2AE9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服务对象满意度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6BC2" w14:textId="0FD8C791" w:rsidR="002A2AE9" w:rsidRDefault="004F5B50" w:rsidP="002A2AE9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学生满意度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7AC73" w14:textId="3CC36733" w:rsidR="002A2AE9" w:rsidRDefault="004F5B50" w:rsidP="002A2AE9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6960" w14:textId="77777777" w:rsidR="002A2AE9" w:rsidRDefault="002A2AE9" w:rsidP="002A2AE9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A2AE9" w14:paraId="3B41D275" w14:textId="77777777">
        <w:trPr>
          <w:trHeight w:val="32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68B8" w14:textId="77777777" w:rsidR="002A2AE9" w:rsidRDefault="002A2AE9" w:rsidP="002A2AE9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26AB" w14:textId="77777777" w:rsidR="002A2AE9" w:rsidRDefault="002A2AE9" w:rsidP="002A2AE9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676E" w14:textId="0983544F" w:rsidR="002A2AE9" w:rsidRDefault="002A2AE9" w:rsidP="002A2AE9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3C3CD" w14:textId="77777777" w:rsidR="002A2AE9" w:rsidRDefault="002A2AE9" w:rsidP="002A2AE9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44F8" w14:textId="77777777" w:rsidR="002A2AE9" w:rsidRDefault="002A2AE9" w:rsidP="002A2AE9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BA8A432" w14:textId="77777777" w:rsidR="002F0920" w:rsidRDefault="002F0920">
      <w:pPr>
        <w:textAlignment w:val="baseline"/>
        <w:rPr>
          <w:sz w:val="20"/>
        </w:rPr>
        <w:sectPr w:rsidR="002F092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12BCA6A" w14:textId="78010192" w:rsidR="00782786" w:rsidRDefault="00782786" w:rsidP="00782786">
      <w:pPr>
        <w:spacing w:after="156"/>
        <w:textAlignment w:val="baseline"/>
        <w:rPr>
          <w:b/>
          <w:sz w:val="36"/>
        </w:rPr>
      </w:pPr>
    </w:p>
    <w:p w14:paraId="2FAFC39E" w14:textId="230BF3A9" w:rsidR="002F0920" w:rsidRDefault="00253C63">
      <w:pPr>
        <w:spacing w:after="156"/>
        <w:jc w:val="center"/>
        <w:textAlignment w:val="baseline"/>
        <w:rPr>
          <w:b/>
          <w:sz w:val="36"/>
        </w:rPr>
      </w:pPr>
      <w:r>
        <w:rPr>
          <w:rFonts w:hint="eastAsia"/>
          <w:b/>
          <w:sz w:val="36"/>
        </w:rPr>
        <w:t>三、</w:t>
      </w:r>
      <w:r w:rsidR="00D011A4">
        <w:rPr>
          <w:b/>
          <w:sz w:val="36"/>
        </w:rPr>
        <w:t>项目支出预算明细表</w:t>
      </w:r>
    </w:p>
    <w:tbl>
      <w:tblPr>
        <w:tblStyle w:val="a9"/>
        <w:tblW w:w="14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7087"/>
      </w:tblGrid>
      <w:tr w:rsidR="002F0920" w14:paraId="5423C254" w14:textId="77777777">
        <w:tc>
          <w:tcPr>
            <w:tcW w:w="7087" w:type="dxa"/>
            <w:tcBorders>
              <w:tl2br w:val="nil"/>
              <w:tr2bl w:val="nil"/>
            </w:tcBorders>
          </w:tcPr>
          <w:p w14:paraId="04F059BF" w14:textId="77777777" w:rsidR="002F0920" w:rsidRDefault="00D011A4">
            <w:pPr>
              <w:spacing w:after="156"/>
              <w:jc w:val="left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表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087" w:type="dxa"/>
            <w:tcBorders>
              <w:tl2br w:val="nil"/>
              <w:tr2bl w:val="nil"/>
            </w:tcBorders>
          </w:tcPr>
          <w:p w14:paraId="13AFA398" w14:textId="77777777" w:rsidR="002F0920" w:rsidRDefault="00D011A4">
            <w:pPr>
              <w:spacing w:after="156"/>
              <w:jc w:val="right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单位：万元</w:t>
            </w:r>
          </w:p>
        </w:tc>
      </w:tr>
    </w:tbl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982"/>
        <w:gridCol w:w="863"/>
        <w:gridCol w:w="960"/>
        <w:gridCol w:w="1230"/>
        <w:gridCol w:w="7072"/>
      </w:tblGrid>
      <w:tr w:rsidR="002F0920" w14:paraId="4138CB82" w14:textId="77777777"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2EE9F" w14:textId="77777777" w:rsidR="002F0920" w:rsidRDefault="00D011A4">
            <w:pPr>
              <w:widowControl/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科目明细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94F5B" w14:textId="77777777" w:rsidR="002F0920" w:rsidRDefault="00D011A4">
            <w:pPr>
              <w:widowControl/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建设子项</w:t>
            </w:r>
            <w:r>
              <w:rPr>
                <w:rFonts w:hint="eastAsia"/>
                <w:b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512B" w14:textId="77777777" w:rsidR="002F0920" w:rsidRDefault="00D011A4">
            <w:pPr>
              <w:widowControl/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建设子项</w:t>
            </w:r>
            <w:r>
              <w:rPr>
                <w:rFonts w:hint="eastAsia"/>
                <w:b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4A2E2" w14:textId="77777777" w:rsidR="002F0920" w:rsidRDefault="00D011A4">
            <w:pPr>
              <w:widowControl/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……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97DC9" w14:textId="77777777" w:rsidR="002F0920" w:rsidRDefault="00D011A4">
            <w:pPr>
              <w:widowControl/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5F03" w14:textId="77777777" w:rsidR="002F0920" w:rsidRDefault="00D011A4">
            <w:pPr>
              <w:widowControl/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说明</w:t>
            </w:r>
          </w:p>
        </w:tc>
      </w:tr>
      <w:tr w:rsidR="002F0920" w14:paraId="0429B357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16C3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30202</w:t>
            </w:r>
            <w:r>
              <w:rPr>
                <w:rFonts w:hint="eastAsia"/>
                <w:sz w:val="20"/>
              </w:rPr>
              <w:t>印刷费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1D31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EBF49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D2F3B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9D0DD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E6D74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印刷费支出</w:t>
            </w:r>
          </w:p>
        </w:tc>
      </w:tr>
      <w:tr w:rsidR="002F0920" w14:paraId="2419D086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1CCEC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30203</w:t>
            </w:r>
            <w:r>
              <w:rPr>
                <w:rFonts w:hint="eastAsia"/>
                <w:sz w:val="20"/>
              </w:rPr>
              <w:t>咨询费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F5C0A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D176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26FEF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1C62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6BF68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咨询方面的支出</w:t>
            </w:r>
          </w:p>
        </w:tc>
      </w:tr>
      <w:tr w:rsidR="002F0920" w14:paraId="58D69B9A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1730F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30204</w:t>
            </w:r>
            <w:r>
              <w:rPr>
                <w:rFonts w:hint="eastAsia"/>
                <w:sz w:val="20"/>
              </w:rPr>
              <w:t>手续费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B9C6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CB07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FAD2D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364D2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FC572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支付的各类手续费支出</w:t>
            </w:r>
          </w:p>
        </w:tc>
      </w:tr>
      <w:tr w:rsidR="002F0920" w14:paraId="63F64EAB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C4015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30207</w:t>
            </w:r>
            <w:r>
              <w:rPr>
                <w:rFonts w:hint="eastAsia"/>
                <w:sz w:val="20"/>
              </w:rPr>
              <w:t>邮电费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33701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1DEE2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3C73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BD209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556F9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信函、包裹、货物等物品的邮寄费及电话费、电报费、传真费、网络通讯费等</w:t>
            </w:r>
          </w:p>
        </w:tc>
      </w:tr>
      <w:tr w:rsidR="002F0920" w14:paraId="2906034F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4E982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30211</w:t>
            </w:r>
            <w:r>
              <w:rPr>
                <w:rFonts w:hint="eastAsia"/>
                <w:sz w:val="20"/>
              </w:rPr>
              <w:t>差旅费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15F1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97FD0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306B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35B41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930B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出差发生的城市间交通费、住宿费、伙食补贴费和市内交通费</w:t>
            </w:r>
          </w:p>
        </w:tc>
      </w:tr>
      <w:tr w:rsidR="002F0920" w14:paraId="244DE619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C058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30212</w:t>
            </w:r>
            <w:r>
              <w:rPr>
                <w:rFonts w:hint="eastAsia"/>
                <w:sz w:val="20"/>
              </w:rPr>
              <w:t>因公出国（境）费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4D737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164B8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DDE8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D8CF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5AA2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公务出国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境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的住宿费、旅费、伙食补助费、杂费、培训费等支出</w:t>
            </w:r>
          </w:p>
        </w:tc>
      </w:tr>
      <w:tr w:rsidR="002F0920" w14:paraId="5F45A1E1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71B74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30214</w:t>
            </w:r>
            <w:r>
              <w:rPr>
                <w:rFonts w:hint="eastAsia"/>
                <w:sz w:val="20"/>
              </w:rPr>
              <w:t>租赁费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50C2D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0EC9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11934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08DC0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AB885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租赁办公用房、宿舍、专用通讯网以及其他设备等方面的费用</w:t>
            </w:r>
          </w:p>
        </w:tc>
      </w:tr>
      <w:tr w:rsidR="002F0920" w14:paraId="617B31EB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00D3B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30215</w:t>
            </w:r>
            <w:r>
              <w:rPr>
                <w:rFonts w:hint="eastAsia"/>
                <w:sz w:val="20"/>
              </w:rPr>
              <w:t>会议费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857C4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BD10C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80D7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9CE3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56FB5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会议中按规定开支的住宿费、伙食费、会议室租金、交通费、文件印刷费、医药费等</w:t>
            </w:r>
          </w:p>
        </w:tc>
      </w:tr>
      <w:tr w:rsidR="002F0920" w14:paraId="27E3E540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E2EE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30216</w:t>
            </w:r>
            <w:r>
              <w:rPr>
                <w:rFonts w:hint="eastAsia"/>
                <w:sz w:val="20"/>
              </w:rPr>
              <w:t>培训费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A725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4F262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7F6E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C7308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5CC1B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除因公出国（境）培训费以外的各类培训支出</w:t>
            </w:r>
          </w:p>
        </w:tc>
      </w:tr>
      <w:tr w:rsidR="002F0920" w14:paraId="53EB031E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9FFD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30218</w:t>
            </w:r>
            <w:r>
              <w:rPr>
                <w:rFonts w:hint="eastAsia"/>
                <w:sz w:val="20"/>
              </w:rPr>
              <w:t>专用材料费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CA1A6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23726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581D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29ED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C42C9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购买日常专用材料的支出。具体包括实验室用品，专用工具和仪器，艺术部门专用材料和用品等方面的支出</w:t>
            </w:r>
          </w:p>
        </w:tc>
      </w:tr>
      <w:tr w:rsidR="002F0920" w14:paraId="14B34082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37787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30226</w:t>
            </w:r>
            <w:r>
              <w:rPr>
                <w:rFonts w:hint="eastAsia"/>
                <w:sz w:val="20"/>
              </w:rPr>
              <w:t>劳务费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69E2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D60C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671F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BE528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301A8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支付给单位和个人的劳务费用，如临时聘用人员、钟点工工资，稿费、翻译费，评审费等</w:t>
            </w:r>
          </w:p>
        </w:tc>
      </w:tr>
      <w:tr w:rsidR="002F0920" w14:paraId="2A125BFF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E70BA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30227</w:t>
            </w:r>
            <w:r>
              <w:rPr>
                <w:rFonts w:hint="eastAsia"/>
                <w:sz w:val="20"/>
              </w:rPr>
              <w:t>委托业务费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75D93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D8741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A7A97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D29D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B01F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因委托外单位办理业务而支付的委托业务费</w:t>
            </w:r>
          </w:p>
        </w:tc>
      </w:tr>
      <w:tr w:rsidR="002F0920" w14:paraId="701F1125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00B19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30239</w:t>
            </w:r>
            <w:r>
              <w:rPr>
                <w:rFonts w:hint="eastAsia"/>
                <w:sz w:val="20"/>
              </w:rPr>
              <w:t>其他交通费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6802C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D368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F1D5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342EE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9A67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除公务用车运行维护费以外的其他交通费用。如飞机、船舶等的燃料费、维修费、过桥过路费、保险费、出租车费用等</w:t>
            </w:r>
          </w:p>
        </w:tc>
      </w:tr>
      <w:tr w:rsidR="002F0920" w14:paraId="2100A068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1AD54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30299</w:t>
            </w:r>
            <w:r>
              <w:rPr>
                <w:rFonts w:hint="eastAsia"/>
                <w:sz w:val="20"/>
              </w:rPr>
              <w:t>其他商品和服务支出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35724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2E203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5013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D194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DEB17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反映上述科目未包括的日常公用支出。如行政赔偿费和诉讼费、国内组织的会员费、来访费、广告宣传等</w:t>
            </w:r>
          </w:p>
        </w:tc>
      </w:tr>
      <w:tr w:rsidR="002F0920" w14:paraId="26016195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68176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30399 </w:t>
            </w:r>
            <w:r>
              <w:rPr>
                <w:rFonts w:hint="eastAsia"/>
                <w:sz w:val="20"/>
              </w:rPr>
              <w:t>其他对</w:t>
            </w:r>
            <w:r>
              <w:rPr>
                <w:sz w:val="20"/>
              </w:rPr>
              <w:t>个人和家庭的补助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150E0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88662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0B62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987C4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49E2" w14:textId="77777777" w:rsidR="002F0920" w:rsidRDefault="002F0920">
            <w:pPr>
              <w:widowControl/>
              <w:textAlignment w:val="baseline"/>
              <w:rPr>
                <w:sz w:val="20"/>
              </w:rPr>
            </w:pPr>
          </w:p>
        </w:tc>
      </w:tr>
      <w:tr w:rsidR="002F0920" w14:paraId="4C4CBB71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95BFC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31003</w:t>
            </w:r>
            <w:r>
              <w:rPr>
                <w:rFonts w:hint="eastAsia"/>
                <w:sz w:val="20"/>
              </w:rPr>
              <w:t>专用设备购置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97A1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7E775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769E3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6295E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DD763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用于购置具有专门用途、并纳入固定资产核算范围的各类专用设备的支出</w:t>
            </w:r>
          </w:p>
        </w:tc>
      </w:tr>
      <w:tr w:rsidR="002F0920" w14:paraId="5AA8E2F1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B42FF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31007</w:t>
            </w:r>
            <w:r>
              <w:rPr>
                <w:rFonts w:hint="eastAsia"/>
                <w:sz w:val="20"/>
              </w:rPr>
              <w:t>信息网络及软件购置更新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60814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0C022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9C29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EB97F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F067E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政府用于信息网络方面的支出。如计算机硬件、软件购置、开发、应用支出等</w:t>
            </w:r>
          </w:p>
        </w:tc>
      </w:tr>
      <w:tr w:rsidR="002F0920" w14:paraId="287594BD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443B" w14:textId="77777777" w:rsidR="002F0920" w:rsidRDefault="00D011A4">
            <w:pPr>
              <w:widowControl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39999</w:t>
            </w:r>
            <w:r>
              <w:rPr>
                <w:rFonts w:hint="eastAsia"/>
                <w:sz w:val="20"/>
              </w:rPr>
              <w:t>其他支出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567E4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9B94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3915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ABCF0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F02A8" w14:textId="77777777" w:rsidR="002F0920" w:rsidRDefault="00D011A4">
            <w:pPr>
              <w:widowControl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上述项目以外的其他支出</w:t>
            </w:r>
          </w:p>
        </w:tc>
      </w:tr>
      <w:tr w:rsidR="002F0920" w14:paraId="5219C8EC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7E8DB" w14:textId="77777777" w:rsidR="002F0920" w:rsidRDefault="00D011A4">
            <w:pPr>
              <w:widowControl/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合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计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CFD5E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0B086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0F96B" w14:textId="77777777" w:rsidR="002F0920" w:rsidRDefault="002F0920">
            <w:pPr>
              <w:widowControl/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D57B5" w14:textId="77777777" w:rsidR="002F0920" w:rsidRDefault="002F0920">
            <w:pPr>
              <w:widowControl/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B2CB" w14:textId="77777777" w:rsidR="002F0920" w:rsidRDefault="002F0920">
            <w:pPr>
              <w:widowControl/>
              <w:textAlignment w:val="baseline"/>
              <w:rPr>
                <w:b/>
                <w:sz w:val="20"/>
              </w:rPr>
            </w:pPr>
          </w:p>
        </w:tc>
      </w:tr>
      <w:tr w:rsidR="002F0920" w14:paraId="1C679277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E1E5" w14:textId="77777777" w:rsidR="002F0920" w:rsidRDefault="002F0920">
            <w:pPr>
              <w:widowControl/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F810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70E8" w14:textId="77777777" w:rsidR="002F0920" w:rsidRDefault="002F0920">
            <w:pPr>
              <w:widowControl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27C3" w14:textId="77777777" w:rsidR="002F0920" w:rsidRDefault="002F0920">
            <w:pPr>
              <w:widowControl/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60F25" w14:textId="77777777" w:rsidR="002F0920" w:rsidRDefault="002F0920">
            <w:pPr>
              <w:widowControl/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FE32" w14:textId="77777777" w:rsidR="002F0920" w:rsidRDefault="002F0920">
            <w:pPr>
              <w:widowControl/>
              <w:textAlignment w:val="baseline"/>
              <w:rPr>
                <w:b/>
                <w:sz w:val="20"/>
              </w:rPr>
            </w:pPr>
          </w:p>
        </w:tc>
      </w:tr>
      <w:tr w:rsidR="002F0920" w14:paraId="2A446C55" w14:textId="77777777">
        <w:trPr>
          <w:trHeight w:val="386"/>
        </w:trPr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B1F3" w14:textId="77777777" w:rsidR="002F0920" w:rsidRDefault="002F0920">
            <w:pPr>
              <w:widowControl/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A57F" w14:textId="77777777" w:rsidR="002F0920" w:rsidRDefault="002F0920">
            <w:pPr>
              <w:widowControl/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DA65" w14:textId="77777777" w:rsidR="002F0920" w:rsidRDefault="002F0920">
            <w:pPr>
              <w:widowControl/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D25B0" w14:textId="77777777" w:rsidR="002F0920" w:rsidRDefault="002F0920">
            <w:pPr>
              <w:widowControl/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BB856" w14:textId="77777777" w:rsidR="002F0920" w:rsidRDefault="002F0920">
            <w:pPr>
              <w:widowControl/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BAE8E" w14:textId="77777777" w:rsidR="002F0920" w:rsidRDefault="002F0920">
            <w:pPr>
              <w:widowControl/>
              <w:textAlignment w:val="baseline"/>
              <w:rPr>
                <w:b/>
                <w:sz w:val="20"/>
              </w:rPr>
            </w:pPr>
          </w:p>
        </w:tc>
      </w:tr>
    </w:tbl>
    <w:p w14:paraId="1DFCBE57" w14:textId="77777777" w:rsidR="002F0920" w:rsidRDefault="00D011A4">
      <w:pPr>
        <w:widowControl/>
        <w:jc w:val="left"/>
        <w:textAlignment w:val="baseline"/>
        <w:rPr>
          <w:sz w:val="20"/>
        </w:rPr>
      </w:pPr>
      <w:r>
        <w:rPr>
          <w:rFonts w:hint="eastAsia"/>
        </w:rPr>
        <w:t>（备注：说明项在实际填写时可删除）</w:t>
      </w:r>
    </w:p>
    <w:p w14:paraId="077EA5CC" w14:textId="77777777" w:rsidR="00782786" w:rsidRDefault="00782786">
      <w:pPr>
        <w:widowControl/>
        <w:jc w:val="left"/>
        <w:textAlignment w:val="baseline"/>
        <w:rPr>
          <w:b/>
          <w:sz w:val="36"/>
        </w:rPr>
      </w:pPr>
      <w:r>
        <w:rPr>
          <w:b/>
          <w:sz w:val="36"/>
        </w:rPr>
        <w:br w:type="page"/>
      </w:r>
    </w:p>
    <w:p w14:paraId="1E5B637C" w14:textId="31B72B52" w:rsidR="00253C63" w:rsidRDefault="00253C63" w:rsidP="00253C63">
      <w:pPr>
        <w:widowControl/>
        <w:jc w:val="center"/>
        <w:textAlignment w:val="baseline"/>
        <w:rPr>
          <w:b/>
          <w:sz w:val="36"/>
        </w:rPr>
      </w:pPr>
      <w:r>
        <w:rPr>
          <w:rFonts w:hint="eastAsia"/>
          <w:b/>
          <w:sz w:val="36"/>
        </w:rPr>
        <w:lastRenderedPageBreak/>
        <w:t>四、</w:t>
      </w:r>
      <w:r w:rsidR="000266F0">
        <w:rPr>
          <w:rFonts w:hint="eastAsia"/>
          <w:b/>
          <w:sz w:val="36"/>
        </w:rPr>
        <w:t>校级</w:t>
      </w:r>
      <w:r>
        <w:rPr>
          <w:rFonts w:hint="eastAsia"/>
          <w:b/>
          <w:sz w:val="36"/>
        </w:rPr>
        <w:t>子项目建设列表</w:t>
      </w: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1182"/>
        <w:gridCol w:w="1182"/>
        <w:gridCol w:w="2363"/>
        <w:gridCol w:w="1181"/>
        <w:gridCol w:w="1181"/>
        <w:gridCol w:w="1695"/>
        <w:gridCol w:w="1701"/>
        <w:gridCol w:w="1134"/>
        <w:gridCol w:w="215"/>
        <w:gridCol w:w="635"/>
        <w:gridCol w:w="29"/>
        <w:gridCol w:w="822"/>
        <w:gridCol w:w="992"/>
      </w:tblGrid>
      <w:tr w:rsidR="00BF36D5" w:rsidRPr="00BF36D5" w14:paraId="56C11028" w14:textId="77777777" w:rsidTr="00B75FD7">
        <w:trPr>
          <w:trHeight w:val="900"/>
        </w:trPr>
        <w:tc>
          <w:tcPr>
            <w:tcW w:w="143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5F9E" w14:textId="77777777" w:rsidR="00BF36D5" w:rsidRPr="00BF36D5" w:rsidRDefault="00BF36D5" w:rsidP="00767C2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101专业建设项目</w:t>
            </w:r>
          </w:p>
        </w:tc>
      </w:tr>
      <w:tr w:rsidR="00DE79A5" w:rsidRPr="00BF36D5" w14:paraId="7698DC57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AD9D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2" w:name="_Hlk221387278"/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ABA6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E116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E467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指南编号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3456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FBD217" w14:textId="6038B2C5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所在专业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A7A604" w14:textId="161B6A7D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E79A5" w:rsidRPr="00BF36D5" w14:paraId="5F82CB6D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C5C9" w14:textId="53322560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8B48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2C24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1287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C0BF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2C5B66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BAFCD8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238EED20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0301" w14:textId="45D0B342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0812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51B0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9AC9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06A8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363B9E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99D50C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24EE130E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28E7" w14:textId="7279CD94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CF86B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2D3D3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0CE9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D1685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35B7EB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DD96C6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4D794AB2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DA9E" w14:textId="6D2E63AB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、、、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C693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D3D1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A74E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345E3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BCD42F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24C3D2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2"/>
      <w:tr w:rsidR="00BF36D5" w:rsidRPr="00BF36D5" w14:paraId="2733AB42" w14:textId="77777777" w:rsidTr="00B75FD7">
        <w:trPr>
          <w:trHeight w:val="672"/>
        </w:trPr>
        <w:tc>
          <w:tcPr>
            <w:tcW w:w="143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9D13" w14:textId="77777777" w:rsidR="00BF36D5" w:rsidRPr="00BF36D5" w:rsidRDefault="00BF36D5" w:rsidP="00767C2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102教学改革项目</w:t>
            </w:r>
          </w:p>
        </w:tc>
      </w:tr>
      <w:tr w:rsidR="00DE79A5" w:rsidRPr="00BF36D5" w14:paraId="26C0286B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D627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F1A2" w14:textId="27EC0AEE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CC7C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9BD2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指南编号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9AE8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26B42F" w14:textId="2E42EDF4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所在专业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A017DB" w14:textId="1B87F194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E79A5" w:rsidRPr="00BF36D5" w14:paraId="431B7555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4E03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837F" w14:textId="3FD73FD9" w:rsidR="00DE79A5" w:rsidRPr="00BF36D5" w:rsidRDefault="00DE79A5" w:rsidP="00BF36D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70F5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4E54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D8DC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968AFF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383A1223" w14:textId="521C312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CA463" w14:textId="0AE96E53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3BCEA089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AE43" w14:textId="1670AB53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17C7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2C85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5D4A4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B67C1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8183A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363CFF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64FEEEC0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14CA5" w14:textId="7B6945FF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4189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1EAD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C111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8A6F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C89553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155230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3927C2B5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90FF" w14:textId="5E7DF1FF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bookmarkStart w:id="3" w:name="OLE_LINK6"/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、、、</w:t>
            </w:r>
            <w:bookmarkEnd w:id="3"/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5802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8289C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A105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0712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6C179B" w14:textId="77777777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D25585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F36D5" w:rsidRPr="00BF36D5" w14:paraId="34783093" w14:textId="77777777" w:rsidTr="00B75FD7">
        <w:trPr>
          <w:trHeight w:val="720"/>
        </w:trPr>
        <w:tc>
          <w:tcPr>
            <w:tcW w:w="143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7ADC" w14:textId="77777777" w:rsidR="00BF36D5" w:rsidRPr="00BF36D5" w:rsidRDefault="00BF36D5" w:rsidP="00767C2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103拔尖人才培养专项</w:t>
            </w:r>
          </w:p>
        </w:tc>
      </w:tr>
      <w:tr w:rsidR="00DE79A5" w:rsidRPr="00BF36D5" w14:paraId="5FD2300F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4B8D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B5ACDD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8967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1C91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指南编号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D2F2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03D78E" w14:textId="67B75D8D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所在专业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9FE99F" w14:textId="3497B9D0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E79A5" w:rsidRPr="00BF36D5" w14:paraId="54A416CF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AA57" w14:textId="3DE80AC6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C4C79D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9D1D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3B87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634A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2FDF07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8C04E1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292751F7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C01" w14:textId="09F21B56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5AA348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07F4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ECC9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D05B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A61E48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E4874D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6336B466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3D1" w14:textId="280F57B5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68DDEF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C79B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5E79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927A4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D296B1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EBF584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78DE2124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64CE" w14:textId="1C439000" w:rsidR="00DE79A5" w:rsidRPr="00BF36D5" w:rsidRDefault="00DE79A5" w:rsidP="00DE79A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DE79A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、、、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D468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05BA4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895D2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5AB4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C74D2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3A766D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F36D5" w:rsidRPr="00BF36D5" w14:paraId="5E3D0110" w14:textId="77777777" w:rsidTr="00B75FD7">
        <w:trPr>
          <w:trHeight w:val="684"/>
        </w:trPr>
        <w:tc>
          <w:tcPr>
            <w:tcW w:w="143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F8DC" w14:textId="77777777" w:rsidR="00BF36D5" w:rsidRPr="00BF36D5" w:rsidRDefault="00BF36D5" w:rsidP="00767C2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104课程建设项目</w:t>
            </w:r>
          </w:p>
        </w:tc>
      </w:tr>
      <w:tr w:rsidR="00BF36D5" w:rsidRPr="00BF36D5" w14:paraId="48B3AB91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A74A" w14:textId="77777777" w:rsidR="00BF36D5" w:rsidRPr="00BF36D5" w:rsidRDefault="00BF36D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3FBC" w14:textId="6F852E00" w:rsidR="00BF36D5" w:rsidRPr="00BF36D5" w:rsidRDefault="00BF36D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BA4F" w14:textId="77777777" w:rsidR="00BF36D5" w:rsidRPr="00BF36D5" w:rsidRDefault="00BF36D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A1A9" w14:textId="77777777" w:rsidR="00B75FD7" w:rsidRDefault="00BF36D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指南</w:t>
            </w:r>
          </w:p>
          <w:p w14:paraId="287F2638" w14:textId="57D4C5A1" w:rsidR="00BF36D5" w:rsidRPr="00BF36D5" w:rsidRDefault="00BF36D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F631" w14:textId="77777777" w:rsidR="00BF36D5" w:rsidRPr="00BF36D5" w:rsidRDefault="00BF36D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8EB5" w14:textId="77777777" w:rsidR="00BF36D5" w:rsidRPr="00BF36D5" w:rsidRDefault="00BF36D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69DE" w14:textId="77777777" w:rsidR="00BF36D5" w:rsidRPr="00BF36D5" w:rsidRDefault="00BF36D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专业核心课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1642" w14:textId="77777777" w:rsidR="00B75FD7" w:rsidRDefault="00BF36D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慕课</w:t>
            </w:r>
          </w:p>
          <w:p w14:paraId="5B033D01" w14:textId="19301173" w:rsidR="00BF36D5" w:rsidRPr="00BF36D5" w:rsidRDefault="00BF36D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3F45" w14:textId="77777777" w:rsidR="00BF36D5" w:rsidRPr="00BF36D5" w:rsidRDefault="00BF36D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智能升级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0B70" w14:textId="77777777" w:rsidR="00BF36D5" w:rsidRPr="00BF36D5" w:rsidRDefault="00BF36D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F36D5" w:rsidRPr="00BF36D5" w14:paraId="5327F3B4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B863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93A5B" w14:textId="6CDF0303" w:rsidR="00BF36D5" w:rsidRPr="00BF36D5" w:rsidRDefault="00BF36D5" w:rsidP="00BF36D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874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1321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9A2C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8B3C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6360" w14:textId="4E38E0A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是/否</w:t>
            </w: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26FB" w14:textId="4F47F437" w:rsidR="00BF36D5" w:rsidRPr="00BF36D5" w:rsidRDefault="00BF36D5" w:rsidP="00767C2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有/无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1B23" w14:textId="1670C111" w:rsidR="00BF36D5" w:rsidRPr="00BF36D5" w:rsidRDefault="00BF36D5" w:rsidP="00767C2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有/无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F125" w14:textId="77777777" w:rsidR="00BF36D5" w:rsidRPr="00BF36D5" w:rsidRDefault="00BF36D5" w:rsidP="00767C2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6D5" w:rsidRPr="00BF36D5" w14:paraId="1AB8EE11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235F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C0F91" w14:textId="49B6A3EE" w:rsidR="00BF36D5" w:rsidRPr="00BF36D5" w:rsidRDefault="00BF36D5" w:rsidP="00BF36D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F8D5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BDFA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D4F2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1970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A924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A08B" w14:textId="77777777" w:rsidR="00BF36D5" w:rsidRPr="00BF36D5" w:rsidRDefault="00BF36D5" w:rsidP="00767C2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E5DD" w14:textId="77777777" w:rsidR="00BF36D5" w:rsidRPr="00BF36D5" w:rsidRDefault="00BF36D5" w:rsidP="00767C2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224F" w14:textId="77777777" w:rsidR="00BF36D5" w:rsidRPr="00BF36D5" w:rsidRDefault="00BF36D5" w:rsidP="00767C2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6D5" w:rsidRPr="00BF36D5" w14:paraId="31F8807C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D2F3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BF26" w14:textId="6ABA066E" w:rsidR="00BF36D5" w:rsidRPr="00BF36D5" w:rsidRDefault="00BF36D5" w:rsidP="00BF36D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BE51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F507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F1F3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BA0B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E566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7D1B" w14:textId="77777777" w:rsidR="00BF36D5" w:rsidRPr="00BF36D5" w:rsidRDefault="00BF36D5" w:rsidP="00767C2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42CE" w14:textId="77777777" w:rsidR="00BF36D5" w:rsidRPr="00BF36D5" w:rsidRDefault="00BF36D5" w:rsidP="00767C2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DC69" w14:textId="77777777" w:rsidR="00BF36D5" w:rsidRPr="00BF36D5" w:rsidRDefault="00BF36D5" w:rsidP="00767C2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6D5" w:rsidRPr="00BF36D5" w14:paraId="1CB13A5B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F4CF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、、、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FE0D" w14:textId="0CFAF2D3" w:rsidR="00BF36D5" w:rsidRPr="00BF36D5" w:rsidRDefault="00BF36D5" w:rsidP="00BF36D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212C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76C4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89E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2FF3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7338" w14:textId="77777777" w:rsidR="00BF36D5" w:rsidRPr="00BF36D5" w:rsidRDefault="00BF36D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DB14" w14:textId="77777777" w:rsidR="00BF36D5" w:rsidRPr="00BF36D5" w:rsidRDefault="00BF36D5" w:rsidP="00767C2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366E" w14:textId="77777777" w:rsidR="00BF36D5" w:rsidRPr="00BF36D5" w:rsidRDefault="00BF36D5" w:rsidP="00767C2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F238" w14:textId="77777777" w:rsidR="00BF36D5" w:rsidRPr="00BF36D5" w:rsidRDefault="00BF36D5" w:rsidP="00767C2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6D5" w:rsidRPr="00BF36D5" w14:paraId="035AAB55" w14:textId="77777777" w:rsidTr="00B75FD7">
        <w:trPr>
          <w:trHeight w:val="672"/>
        </w:trPr>
        <w:tc>
          <w:tcPr>
            <w:tcW w:w="143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7559" w14:textId="77777777" w:rsidR="00BF36D5" w:rsidRPr="00BF36D5" w:rsidRDefault="00BF36D5" w:rsidP="00767C2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105教材建设项目</w:t>
            </w:r>
          </w:p>
        </w:tc>
      </w:tr>
      <w:tr w:rsidR="00DE79A5" w:rsidRPr="00BF36D5" w14:paraId="78BFABF6" w14:textId="77777777" w:rsidTr="00B75FD7">
        <w:trPr>
          <w:trHeight w:val="696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80BE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08D7" w14:textId="01C1F7D4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E80A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897F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指南编号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9A03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4CDE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所在专业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60BDF" w14:textId="4602116A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专业核心课教材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D9B68" w14:textId="33120FAF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E79A5" w:rsidRPr="00BF36D5" w14:paraId="0EAB128F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EBA2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A0E9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61C8B663" w14:textId="7AC5B7DD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D897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16E2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CA07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0D90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568ED4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是/否</w:t>
            </w: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  <w:p w14:paraId="479785CF" w14:textId="22B935ED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B5131E" w14:textId="3834406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7A973BDE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8B72C" w14:textId="41E9CC7C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62AF1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1F50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03001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E7E96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B33BB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C74B6" w14:textId="77777777" w:rsidR="00DE79A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26339F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3E6E58BF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96ED" w14:textId="2A4F7A4B" w:rsidR="00DE79A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11D3D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990F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BB481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8B3D2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5BE7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9D73E1" w14:textId="77777777" w:rsidR="00DE79A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7332BD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7DCD896F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3569F" w14:textId="16E9729F" w:rsidR="00DE79A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、、、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830C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64AF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B7B32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FD0A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5343C" w14:textId="77777777" w:rsidR="00DE79A5" w:rsidRPr="00BF36D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31C633" w14:textId="77777777" w:rsidR="00DE79A5" w:rsidRDefault="00DE79A5" w:rsidP="00767C2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8D7BA6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F36D5" w:rsidRPr="00BF36D5" w14:paraId="0179A40F" w14:textId="77777777" w:rsidTr="00B75FD7">
        <w:trPr>
          <w:trHeight w:val="588"/>
        </w:trPr>
        <w:tc>
          <w:tcPr>
            <w:tcW w:w="143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6BA0" w14:textId="77777777" w:rsidR="00BF36D5" w:rsidRPr="00BF36D5" w:rsidRDefault="00BF36D5" w:rsidP="00767C2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106国际化建设专项</w:t>
            </w:r>
          </w:p>
        </w:tc>
      </w:tr>
      <w:tr w:rsidR="00DE79A5" w:rsidRPr="00BF36D5" w14:paraId="71F9E01C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7924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A16593" w14:textId="1C807FFE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9D2F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D363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指南编号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6976" w14:textId="77777777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64330" w14:textId="0F529368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所在专业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CBC964" w14:textId="2934FDF2" w:rsidR="00DE79A5" w:rsidRPr="00BF36D5" w:rsidRDefault="00DE79A5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E79A5" w:rsidRPr="00BF36D5" w14:paraId="7693C067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720A" w14:textId="5F255379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BF717D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6FAD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5FA37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FCED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AFEDFB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49A6DF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2C0004CB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0870" w14:textId="360040B2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808F28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E932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ED9B7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FDF4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051D27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3C651E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E79A5" w:rsidRPr="00BF36D5" w14:paraId="20597AF4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8469" w14:textId="42BEB5A5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05752E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1179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056E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28D2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D7F4A7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D187F5" w14:textId="77777777" w:rsidR="00DE79A5" w:rsidRPr="00BF36D5" w:rsidRDefault="00DE79A5" w:rsidP="00DE79A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F36D5" w:rsidRPr="00BF36D5" w14:paraId="25155D2A" w14:textId="77777777" w:rsidTr="00B75FD7">
        <w:trPr>
          <w:trHeight w:val="501"/>
        </w:trPr>
        <w:tc>
          <w:tcPr>
            <w:tcW w:w="143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2A52" w14:textId="77777777" w:rsidR="00BF36D5" w:rsidRPr="00BF36D5" w:rsidRDefault="00BF36D5" w:rsidP="00767C2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107领军学工体系建设专项</w:t>
            </w:r>
          </w:p>
        </w:tc>
      </w:tr>
      <w:tr w:rsidR="00B75FD7" w:rsidRPr="00BF36D5" w14:paraId="19912A84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D1C6" w14:textId="77777777" w:rsidR="00B75FD7" w:rsidRPr="00BF36D5" w:rsidRDefault="00B75FD7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77A5" w14:textId="77777777" w:rsidR="00B75FD7" w:rsidRPr="00BF36D5" w:rsidRDefault="00B75FD7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0198D6" w14:textId="77777777" w:rsidR="00B75FD7" w:rsidRPr="00BF36D5" w:rsidRDefault="00B75FD7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FD72" w14:textId="77777777" w:rsidR="00B75FD7" w:rsidRPr="00BF36D5" w:rsidRDefault="00B75FD7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BEA0" w14:textId="77777777" w:rsidR="00B75FD7" w:rsidRPr="00BF36D5" w:rsidRDefault="00B75FD7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指南编号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F383" w14:textId="77777777" w:rsidR="00B75FD7" w:rsidRPr="00BF36D5" w:rsidRDefault="00B75FD7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4CAE9B" w14:textId="54242297" w:rsidR="00B75FD7" w:rsidRPr="00BF36D5" w:rsidRDefault="00B75FD7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所在专业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371799" w14:textId="1D1BD028" w:rsidR="00B75FD7" w:rsidRPr="00BF36D5" w:rsidRDefault="00B75FD7" w:rsidP="00767C2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75FD7" w:rsidRPr="00BF36D5" w14:paraId="0AAB3825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C45E" w14:textId="79E84EE4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73214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A8DA59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3AD6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FE8E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06D1F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70871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ABAA26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75FD7" w:rsidRPr="00BF36D5" w14:paraId="5A385811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BB7C" w14:textId="60278BAB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7F14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9105FE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D87D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E682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804C8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3C5AB9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7164E4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75FD7" w:rsidRPr="00BF36D5" w14:paraId="22B95731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A09C" w14:textId="68260F49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42FC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758DE0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7310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F87D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BEC8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52E3BC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F77E69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75FD7" w:rsidRPr="00BF36D5" w14:paraId="40E95F15" w14:textId="77777777" w:rsidTr="00B75FD7">
        <w:trPr>
          <w:trHeight w:val="501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FA78" w14:textId="5CAB5903" w:rsidR="00B75FD7" w:rsidRPr="00BF36D5" w:rsidRDefault="00B75FD7" w:rsidP="00B75FD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BF36D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、、、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8590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9D974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FF99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5CDD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3A50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81F977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4BFB03" w14:textId="77777777" w:rsidR="00B75FD7" w:rsidRPr="00BF36D5" w:rsidRDefault="00B75FD7" w:rsidP="00B75FD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30455DA" w14:textId="77777777" w:rsidR="00253C63" w:rsidRDefault="00253C63" w:rsidP="00253C63">
      <w:pPr>
        <w:widowControl/>
        <w:jc w:val="left"/>
        <w:textAlignment w:val="baseline"/>
        <w:rPr>
          <w:b/>
        </w:rPr>
      </w:pPr>
    </w:p>
    <w:p w14:paraId="6CB3B619" w14:textId="77777777" w:rsidR="00BF36D5" w:rsidRDefault="00BF36D5" w:rsidP="00253C63">
      <w:pPr>
        <w:widowControl/>
        <w:jc w:val="left"/>
        <w:textAlignment w:val="baseline"/>
        <w:rPr>
          <w:b/>
        </w:rPr>
      </w:pPr>
    </w:p>
    <w:p w14:paraId="20E55D81" w14:textId="56C8B424" w:rsidR="00253C63" w:rsidRDefault="00253C63" w:rsidP="00253C63">
      <w:pPr>
        <w:widowControl/>
        <w:jc w:val="left"/>
        <w:textAlignment w:val="baseline"/>
        <w:rPr>
          <w:b/>
        </w:rPr>
      </w:pPr>
      <w:r>
        <w:rPr>
          <w:rFonts w:hint="eastAsia"/>
          <w:b/>
        </w:rPr>
        <w:t>以上各项可自行添加行。</w:t>
      </w:r>
    </w:p>
    <w:p w14:paraId="56CECCC7" w14:textId="77777777" w:rsidR="00782786" w:rsidRPr="00253C63" w:rsidRDefault="00782786">
      <w:pPr>
        <w:widowControl/>
        <w:jc w:val="left"/>
        <w:textAlignment w:val="baseline"/>
        <w:rPr>
          <w:b/>
          <w:sz w:val="36"/>
        </w:rPr>
      </w:pPr>
    </w:p>
    <w:p w14:paraId="5A47F8AD" w14:textId="77777777" w:rsidR="00253C63" w:rsidRDefault="00253C63">
      <w:pPr>
        <w:widowControl/>
        <w:jc w:val="left"/>
        <w:textAlignment w:val="baseline"/>
        <w:rPr>
          <w:b/>
          <w:sz w:val="36"/>
        </w:rPr>
      </w:pPr>
    </w:p>
    <w:p w14:paraId="45D91C02" w14:textId="77777777" w:rsidR="00253C63" w:rsidRDefault="00253C63">
      <w:pPr>
        <w:widowControl/>
        <w:jc w:val="left"/>
        <w:textAlignment w:val="baseline"/>
        <w:rPr>
          <w:b/>
          <w:sz w:val="36"/>
        </w:rPr>
      </w:pPr>
    </w:p>
    <w:p w14:paraId="227436B7" w14:textId="77777777" w:rsidR="00253C63" w:rsidRDefault="00253C63">
      <w:pPr>
        <w:widowControl/>
        <w:jc w:val="left"/>
        <w:textAlignment w:val="baseline"/>
        <w:rPr>
          <w:b/>
          <w:sz w:val="36"/>
        </w:rPr>
        <w:sectPr w:rsidR="00253C63" w:rsidSect="00782786">
          <w:footerReference w:type="even" r:id="rId8"/>
          <w:footerReference w:type="default" r:id="rId9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00BB026B" w14:textId="77777777" w:rsidR="001E0892" w:rsidRDefault="001E0892" w:rsidP="001E0892">
      <w:pPr>
        <w:widowControl/>
        <w:jc w:val="left"/>
        <w:textAlignment w:val="baseline"/>
        <w:rPr>
          <w:b/>
          <w:sz w:val="36"/>
        </w:rPr>
      </w:pPr>
      <w:r>
        <w:rPr>
          <w:rFonts w:hint="eastAsia"/>
          <w:b/>
          <w:sz w:val="36"/>
        </w:rPr>
        <w:lastRenderedPageBreak/>
        <w:t>测算依据：</w:t>
      </w:r>
    </w:p>
    <w:p w14:paraId="21587141" w14:textId="77777777" w:rsidR="001E0892" w:rsidRDefault="001E0892" w:rsidP="001E0892">
      <w:pPr>
        <w:widowControl/>
        <w:jc w:val="left"/>
        <w:textAlignment w:val="baseline"/>
        <w:rPr>
          <w:sz w:val="20"/>
        </w:rPr>
      </w:pPr>
      <w:r>
        <w:rPr>
          <w:rFonts w:hint="eastAsia"/>
        </w:rPr>
        <w:t>（分建设子项按照项目支出预算明细表（表一）所列科目内容将预算测试依据详细计算列出，若无发生的科目可删除，以清晰地显示项目预算测算情况。）</w:t>
      </w:r>
    </w:p>
    <w:p w14:paraId="58FD8ECC" w14:textId="77777777" w:rsidR="001E0892" w:rsidRDefault="001E0892" w:rsidP="001E0892">
      <w:pPr>
        <w:widowControl/>
        <w:jc w:val="left"/>
        <w:textAlignment w:val="baseline"/>
        <w:rPr>
          <w:sz w:val="20"/>
        </w:rPr>
      </w:pPr>
    </w:p>
    <w:p w14:paraId="125C18B1" w14:textId="77777777" w:rsidR="001E0892" w:rsidRDefault="001E0892" w:rsidP="001E0892">
      <w:pPr>
        <w:widowControl/>
        <w:jc w:val="left"/>
        <w:textAlignment w:val="baseline"/>
        <w:rPr>
          <w:sz w:val="20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  <w:b/>
          <w:bCs/>
        </w:rPr>
        <w:t>差旅费</w:t>
      </w:r>
      <w:r>
        <w:rPr>
          <w:rFonts w:hint="eastAsia"/>
        </w:rPr>
        <w:t>：按照《</w:t>
      </w:r>
      <w:r>
        <w:t>北京理工大学差旅费管理办法</w:t>
      </w:r>
      <w:r>
        <w:rPr>
          <w:rFonts w:hint="eastAsia"/>
        </w:rPr>
        <w:t>》（</w:t>
      </w:r>
      <w:r>
        <w:t>北</w:t>
      </w:r>
      <w:proofErr w:type="gramStart"/>
      <w:r>
        <w:t>理工办</w:t>
      </w:r>
      <w:proofErr w:type="gramEnd"/>
      <w:r>
        <w:t>发〔</w:t>
      </w:r>
      <w:r>
        <w:t>2021</w:t>
      </w:r>
      <w:r>
        <w:t>〕</w:t>
      </w:r>
      <w:r>
        <w:t xml:space="preserve">21 </w:t>
      </w:r>
      <w:r>
        <w:t>号</w:t>
      </w:r>
      <w:r>
        <w:rPr>
          <w:rFonts w:hint="eastAsia"/>
        </w:rPr>
        <w:t>）；</w:t>
      </w:r>
    </w:p>
    <w:p w14:paraId="722C01BC" w14:textId="77777777" w:rsidR="001E0892" w:rsidRDefault="001E0892" w:rsidP="001E0892">
      <w:pPr>
        <w:widowControl/>
        <w:jc w:val="left"/>
        <w:textAlignment w:val="baseline"/>
        <w:rPr>
          <w:sz w:val="20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  <w:b/>
        </w:rPr>
        <w:t>会议费：</w:t>
      </w:r>
      <w:r>
        <w:rPr>
          <w:rFonts w:hint="eastAsia"/>
        </w:rPr>
        <w:t>按照《北京理工大学会议费管理办法》（北</w:t>
      </w:r>
      <w:proofErr w:type="gramStart"/>
      <w:r>
        <w:rPr>
          <w:rFonts w:hint="eastAsia"/>
        </w:rPr>
        <w:t>理工办</w:t>
      </w:r>
      <w:proofErr w:type="gramEnd"/>
      <w:r>
        <w:rPr>
          <w:rFonts w:hint="eastAsia"/>
        </w:rPr>
        <w:t>发〔</w:t>
      </w:r>
      <w:r>
        <w:rPr>
          <w:rFonts w:hint="eastAsia"/>
        </w:rPr>
        <w:t>2021</w:t>
      </w:r>
      <w:r>
        <w:rPr>
          <w:rFonts w:hint="eastAsia"/>
        </w:rPr>
        <w:t>〕</w:t>
      </w:r>
      <w:r>
        <w:rPr>
          <w:rFonts w:hint="eastAsia"/>
        </w:rPr>
        <w:t>23</w:t>
      </w:r>
      <w:r>
        <w:rPr>
          <w:rFonts w:hint="eastAsia"/>
        </w:rPr>
        <w:t>号）；</w:t>
      </w:r>
    </w:p>
    <w:p w14:paraId="1D4B756C" w14:textId="77777777" w:rsidR="001E0892" w:rsidRDefault="001E0892" w:rsidP="001E0892">
      <w:pPr>
        <w:widowControl/>
        <w:jc w:val="left"/>
        <w:textAlignment w:val="baseline"/>
      </w:pPr>
      <w:r>
        <w:t>3</w:t>
      </w:r>
      <w:r>
        <w:rPr>
          <w:rFonts w:hint="eastAsia"/>
        </w:rPr>
        <w:t>、</w:t>
      </w:r>
      <w:r>
        <w:rPr>
          <w:rFonts w:hint="eastAsia"/>
          <w:b/>
          <w:bCs/>
        </w:rPr>
        <w:t>专家咨询费</w:t>
      </w:r>
      <w:r>
        <w:rPr>
          <w:rFonts w:hint="eastAsia"/>
        </w:rPr>
        <w:t>：按照《北京理工大学关于规范酬金发放的规定》；</w:t>
      </w:r>
    </w:p>
    <w:p w14:paraId="72E467E7" w14:textId="77777777" w:rsidR="001E0892" w:rsidRDefault="001E0892" w:rsidP="001E0892">
      <w:pPr>
        <w:widowControl/>
        <w:jc w:val="left"/>
        <w:textAlignment w:val="baseline"/>
        <w:rPr>
          <w:sz w:val="20"/>
        </w:rPr>
      </w:pPr>
      <w:r>
        <w:t>4</w:t>
      </w:r>
      <w:r>
        <w:rPr>
          <w:rFonts w:hint="eastAsia"/>
        </w:rPr>
        <w:t>、</w:t>
      </w:r>
      <w:r>
        <w:rPr>
          <w:rFonts w:hint="eastAsia"/>
          <w:b/>
          <w:bCs/>
        </w:rPr>
        <w:t>学生劳务费：</w:t>
      </w:r>
      <w:r>
        <w:rPr>
          <w:rFonts w:hint="eastAsia"/>
        </w:rPr>
        <w:t>按照《北京理工大学研究生管理助理、教学助理岗位管理暂行办法》；</w:t>
      </w:r>
    </w:p>
    <w:p w14:paraId="3F73078C" w14:textId="77777777" w:rsidR="001E0892" w:rsidRDefault="001E0892" w:rsidP="001E0892">
      <w:pPr>
        <w:widowControl/>
        <w:jc w:val="left"/>
        <w:textAlignment w:val="baseline"/>
        <w:rPr>
          <w:sz w:val="20"/>
        </w:rPr>
      </w:pPr>
      <w:r>
        <w:t>5</w:t>
      </w:r>
      <w:r>
        <w:rPr>
          <w:rFonts w:hint="eastAsia"/>
        </w:rPr>
        <w:t>、通用设备参考中央政府采购网报价；</w:t>
      </w:r>
    </w:p>
    <w:p w14:paraId="3AF55ECD" w14:textId="77777777" w:rsidR="001E0892" w:rsidRDefault="001E0892" w:rsidP="001E0892">
      <w:pPr>
        <w:widowControl/>
        <w:jc w:val="left"/>
        <w:textAlignment w:val="baseline"/>
        <w:rPr>
          <w:sz w:val="20"/>
        </w:rPr>
      </w:pPr>
      <w:r>
        <w:t>6</w:t>
      </w:r>
      <w:r>
        <w:rPr>
          <w:rFonts w:hint="eastAsia"/>
        </w:rPr>
        <w:t>、其他相关规定。</w:t>
      </w:r>
    </w:p>
    <w:p w14:paraId="7242A940" w14:textId="77777777" w:rsidR="001E0892" w:rsidRDefault="001E0892" w:rsidP="001E0892">
      <w:pPr>
        <w:widowControl/>
        <w:jc w:val="left"/>
        <w:textAlignment w:val="baseline"/>
        <w:rPr>
          <w:sz w:val="20"/>
        </w:rPr>
      </w:pPr>
    </w:p>
    <w:p w14:paraId="0263E0BC" w14:textId="77777777" w:rsidR="001E0892" w:rsidRDefault="001E0892" w:rsidP="001E0892">
      <w:pPr>
        <w:widowControl/>
        <w:jc w:val="left"/>
        <w:textAlignment w:val="baseline"/>
        <w:rPr>
          <w:b/>
        </w:rPr>
      </w:pPr>
      <w:r>
        <w:rPr>
          <w:rFonts w:hint="eastAsia"/>
          <w:b/>
          <w:bCs/>
        </w:rPr>
        <w:t>项目</w:t>
      </w: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：</w:t>
      </w:r>
    </w:p>
    <w:p w14:paraId="408AD046" w14:textId="3DE49FF5" w:rsidR="002F0920" w:rsidRPr="001E0892" w:rsidRDefault="002F0920">
      <w:pPr>
        <w:widowControl/>
        <w:jc w:val="left"/>
        <w:textAlignment w:val="baseline"/>
        <w:rPr>
          <w:b/>
          <w:sz w:val="36"/>
        </w:rPr>
      </w:pPr>
    </w:p>
    <w:p w14:paraId="590DE72D" w14:textId="77777777" w:rsidR="00253C63" w:rsidRDefault="00253C63">
      <w:pPr>
        <w:widowControl/>
        <w:jc w:val="left"/>
        <w:textAlignment w:val="baseline"/>
        <w:rPr>
          <w:b/>
        </w:rPr>
      </w:pPr>
    </w:p>
    <w:sectPr w:rsidR="00253C63" w:rsidSect="00782786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0CD8" w14:textId="77777777" w:rsidR="00AA654B" w:rsidRDefault="00AA654B">
      <w:r>
        <w:separator/>
      </w:r>
    </w:p>
  </w:endnote>
  <w:endnote w:type="continuationSeparator" w:id="0">
    <w:p w14:paraId="1B92C9B7" w14:textId="77777777" w:rsidR="00AA654B" w:rsidRDefault="00AA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D863" w14:textId="77777777" w:rsidR="002F0920" w:rsidRDefault="00D011A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4AAD1931" w14:textId="77777777" w:rsidR="002F0920" w:rsidRDefault="002F09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3AF1" w14:textId="77777777" w:rsidR="002F0920" w:rsidRDefault="00D011A4">
    <w:pPr>
      <w:pStyle w:val="a6"/>
      <w:framePr w:wrap="around" w:vAnchor="text" w:hAnchor="margin" w:xAlign="center" w:y="5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3</w:t>
    </w:r>
    <w:r>
      <w:fldChar w:fldCharType="end"/>
    </w:r>
  </w:p>
  <w:p w14:paraId="0650DB3D" w14:textId="77777777" w:rsidR="002F0920" w:rsidRDefault="002F092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F3BE" w14:textId="77777777" w:rsidR="002F0920" w:rsidRDefault="00D011A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t>1</w:t>
    </w:r>
    <w:r>
      <w:fldChar w:fldCharType="end"/>
    </w:r>
  </w:p>
  <w:p w14:paraId="42E38DA6" w14:textId="77777777" w:rsidR="002F0920" w:rsidRDefault="002F09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07C2" w14:textId="77777777" w:rsidR="00AA654B" w:rsidRDefault="00AA654B">
      <w:r>
        <w:separator/>
      </w:r>
    </w:p>
  </w:footnote>
  <w:footnote w:type="continuationSeparator" w:id="0">
    <w:p w14:paraId="5B984D1F" w14:textId="77777777" w:rsidR="00AA654B" w:rsidRDefault="00AA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584"/>
    <w:multiLevelType w:val="hybridMultilevel"/>
    <w:tmpl w:val="8D22E85E"/>
    <w:lvl w:ilvl="0" w:tplc="D3A4DA5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8988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NmZDJmOWYwOGU0YmM1MzI3NjY3NjQ1ZGEwMGQ4YzIifQ=="/>
  </w:docVars>
  <w:rsids>
    <w:rsidRoot w:val="00172A27"/>
    <w:rsid w:val="00002D01"/>
    <w:rsid w:val="00004011"/>
    <w:rsid w:val="00015957"/>
    <w:rsid w:val="00016DB2"/>
    <w:rsid w:val="000229CB"/>
    <w:rsid w:val="000237BC"/>
    <w:rsid w:val="00025E01"/>
    <w:rsid w:val="000266F0"/>
    <w:rsid w:val="00026C01"/>
    <w:rsid w:val="00030545"/>
    <w:rsid w:val="00035BF7"/>
    <w:rsid w:val="0004103A"/>
    <w:rsid w:val="0004345A"/>
    <w:rsid w:val="00045DE4"/>
    <w:rsid w:val="00056254"/>
    <w:rsid w:val="00056B72"/>
    <w:rsid w:val="00060017"/>
    <w:rsid w:val="00063464"/>
    <w:rsid w:val="000642B9"/>
    <w:rsid w:val="0006561A"/>
    <w:rsid w:val="00071F29"/>
    <w:rsid w:val="0007378F"/>
    <w:rsid w:val="00074512"/>
    <w:rsid w:val="00075A03"/>
    <w:rsid w:val="00080448"/>
    <w:rsid w:val="00086F76"/>
    <w:rsid w:val="0009407C"/>
    <w:rsid w:val="0009578E"/>
    <w:rsid w:val="000A5810"/>
    <w:rsid w:val="000B0497"/>
    <w:rsid w:val="000B0933"/>
    <w:rsid w:val="000B1E8B"/>
    <w:rsid w:val="000B2F9F"/>
    <w:rsid w:val="000B4390"/>
    <w:rsid w:val="000B4946"/>
    <w:rsid w:val="000C50EF"/>
    <w:rsid w:val="000C7561"/>
    <w:rsid w:val="000C7DF7"/>
    <w:rsid w:val="000D4518"/>
    <w:rsid w:val="000D6AFB"/>
    <w:rsid w:val="000E0B36"/>
    <w:rsid w:val="000E2720"/>
    <w:rsid w:val="000E6220"/>
    <w:rsid w:val="000F2704"/>
    <w:rsid w:val="000F2860"/>
    <w:rsid w:val="000F2A7C"/>
    <w:rsid w:val="00113C28"/>
    <w:rsid w:val="0013381F"/>
    <w:rsid w:val="00141EF1"/>
    <w:rsid w:val="001428FE"/>
    <w:rsid w:val="0014746C"/>
    <w:rsid w:val="001476C0"/>
    <w:rsid w:val="00153786"/>
    <w:rsid w:val="00156244"/>
    <w:rsid w:val="00160B3B"/>
    <w:rsid w:val="00162008"/>
    <w:rsid w:val="0017167D"/>
    <w:rsid w:val="00172A27"/>
    <w:rsid w:val="001745DC"/>
    <w:rsid w:val="00174777"/>
    <w:rsid w:val="001817FC"/>
    <w:rsid w:val="001819B6"/>
    <w:rsid w:val="0019368B"/>
    <w:rsid w:val="00194B29"/>
    <w:rsid w:val="00195ED9"/>
    <w:rsid w:val="001A1F50"/>
    <w:rsid w:val="001A3B56"/>
    <w:rsid w:val="001A3FD2"/>
    <w:rsid w:val="001B391E"/>
    <w:rsid w:val="001C1D55"/>
    <w:rsid w:val="001E0892"/>
    <w:rsid w:val="001E1CA6"/>
    <w:rsid w:val="001E5C64"/>
    <w:rsid w:val="002057C3"/>
    <w:rsid w:val="00216672"/>
    <w:rsid w:val="002251DC"/>
    <w:rsid w:val="002320F7"/>
    <w:rsid w:val="00234EC3"/>
    <w:rsid w:val="00240D20"/>
    <w:rsid w:val="00245832"/>
    <w:rsid w:val="00246453"/>
    <w:rsid w:val="00251B40"/>
    <w:rsid w:val="00253C63"/>
    <w:rsid w:val="00276531"/>
    <w:rsid w:val="0028018E"/>
    <w:rsid w:val="002959AA"/>
    <w:rsid w:val="002A2AE9"/>
    <w:rsid w:val="002A3D1A"/>
    <w:rsid w:val="002B1C27"/>
    <w:rsid w:val="002C07E7"/>
    <w:rsid w:val="002D3E56"/>
    <w:rsid w:val="002D3ED8"/>
    <w:rsid w:val="002D4814"/>
    <w:rsid w:val="002D65FA"/>
    <w:rsid w:val="002E5972"/>
    <w:rsid w:val="002E7CE9"/>
    <w:rsid w:val="002F0920"/>
    <w:rsid w:val="002F41B4"/>
    <w:rsid w:val="002F62EE"/>
    <w:rsid w:val="0030154E"/>
    <w:rsid w:val="00303487"/>
    <w:rsid w:val="00311AB8"/>
    <w:rsid w:val="00311F71"/>
    <w:rsid w:val="00315C97"/>
    <w:rsid w:val="00316C04"/>
    <w:rsid w:val="00316CF5"/>
    <w:rsid w:val="00316DA1"/>
    <w:rsid w:val="00331DAF"/>
    <w:rsid w:val="00344D67"/>
    <w:rsid w:val="00347EE8"/>
    <w:rsid w:val="00364200"/>
    <w:rsid w:val="00372A8E"/>
    <w:rsid w:val="00380058"/>
    <w:rsid w:val="00381B30"/>
    <w:rsid w:val="00381F29"/>
    <w:rsid w:val="003869BE"/>
    <w:rsid w:val="00393496"/>
    <w:rsid w:val="003949A2"/>
    <w:rsid w:val="00394D26"/>
    <w:rsid w:val="003A7982"/>
    <w:rsid w:val="003B31EE"/>
    <w:rsid w:val="003C07D7"/>
    <w:rsid w:val="003D1D61"/>
    <w:rsid w:val="003D2B5F"/>
    <w:rsid w:val="003D43AD"/>
    <w:rsid w:val="003D4A37"/>
    <w:rsid w:val="003D716F"/>
    <w:rsid w:val="003D7EEA"/>
    <w:rsid w:val="003E31AF"/>
    <w:rsid w:val="003F1ABB"/>
    <w:rsid w:val="003F29EB"/>
    <w:rsid w:val="003F31F1"/>
    <w:rsid w:val="003F6452"/>
    <w:rsid w:val="004019C2"/>
    <w:rsid w:val="00403E80"/>
    <w:rsid w:val="0040696A"/>
    <w:rsid w:val="00410E7F"/>
    <w:rsid w:val="00414A42"/>
    <w:rsid w:val="00415960"/>
    <w:rsid w:val="004201E3"/>
    <w:rsid w:val="00420D27"/>
    <w:rsid w:val="00421FF4"/>
    <w:rsid w:val="0042264E"/>
    <w:rsid w:val="00432385"/>
    <w:rsid w:val="004364A2"/>
    <w:rsid w:val="00441285"/>
    <w:rsid w:val="00441A1D"/>
    <w:rsid w:val="004537D5"/>
    <w:rsid w:val="00460E4D"/>
    <w:rsid w:val="00460F51"/>
    <w:rsid w:val="00461D64"/>
    <w:rsid w:val="0046215C"/>
    <w:rsid w:val="00465D4F"/>
    <w:rsid w:val="00471C0D"/>
    <w:rsid w:val="00472574"/>
    <w:rsid w:val="004747B6"/>
    <w:rsid w:val="00480DA0"/>
    <w:rsid w:val="00481389"/>
    <w:rsid w:val="00482339"/>
    <w:rsid w:val="00482C92"/>
    <w:rsid w:val="004A309D"/>
    <w:rsid w:val="004A3867"/>
    <w:rsid w:val="004A4A74"/>
    <w:rsid w:val="004C0F0C"/>
    <w:rsid w:val="004C3F3C"/>
    <w:rsid w:val="004C579F"/>
    <w:rsid w:val="004C5EC9"/>
    <w:rsid w:val="004C612C"/>
    <w:rsid w:val="004D5515"/>
    <w:rsid w:val="004E15FE"/>
    <w:rsid w:val="004E4466"/>
    <w:rsid w:val="004F240A"/>
    <w:rsid w:val="004F5B50"/>
    <w:rsid w:val="004F6A40"/>
    <w:rsid w:val="004F7F23"/>
    <w:rsid w:val="00500898"/>
    <w:rsid w:val="00502593"/>
    <w:rsid w:val="00503AC0"/>
    <w:rsid w:val="00512879"/>
    <w:rsid w:val="0051470B"/>
    <w:rsid w:val="005147BD"/>
    <w:rsid w:val="0052024B"/>
    <w:rsid w:val="00526A54"/>
    <w:rsid w:val="00527FC2"/>
    <w:rsid w:val="00541049"/>
    <w:rsid w:val="00541ACA"/>
    <w:rsid w:val="0055118C"/>
    <w:rsid w:val="005648EF"/>
    <w:rsid w:val="005820DF"/>
    <w:rsid w:val="005846BE"/>
    <w:rsid w:val="0059009A"/>
    <w:rsid w:val="005A36CD"/>
    <w:rsid w:val="005A3ABE"/>
    <w:rsid w:val="005A67BD"/>
    <w:rsid w:val="005B0119"/>
    <w:rsid w:val="005B7C94"/>
    <w:rsid w:val="005C196C"/>
    <w:rsid w:val="005C3862"/>
    <w:rsid w:val="005C598C"/>
    <w:rsid w:val="005C617F"/>
    <w:rsid w:val="005C64DA"/>
    <w:rsid w:val="005D4134"/>
    <w:rsid w:val="00600753"/>
    <w:rsid w:val="0060167A"/>
    <w:rsid w:val="00611C28"/>
    <w:rsid w:val="00614AF1"/>
    <w:rsid w:val="0062071F"/>
    <w:rsid w:val="00622267"/>
    <w:rsid w:val="00623C87"/>
    <w:rsid w:val="006240B1"/>
    <w:rsid w:val="006327BC"/>
    <w:rsid w:val="00644872"/>
    <w:rsid w:val="006528E4"/>
    <w:rsid w:val="00655BCE"/>
    <w:rsid w:val="006621CA"/>
    <w:rsid w:val="006806FF"/>
    <w:rsid w:val="00691BDE"/>
    <w:rsid w:val="0069229A"/>
    <w:rsid w:val="006928D0"/>
    <w:rsid w:val="0069493E"/>
    <w:rsid w:val="006A36CD"/>
    <w:rsid w:val="006C4F2F"/>
    <w:rsid w:val="006C5BF1"/>
    <w:rsid w:val="006D2233"/>
    <w:rsid w:val="006D3FC3"/>
    <w:rsid w:val="006D44CE"/>
    <w:rsid w:val="006E2413"/>
    <w:rsid w:val="006E5259"/>
    <w:rsid w:val="006F2D95"/>
    <w:rsid w:val="006F4D36"/>
    <w:rsid w:val="006F6ED6"/>
    <w:rsid w:val="0070242D"/>
    <w:rsid w:val="00704017"/>
    <w:rsid w:val="00714BA5"/>
    <w:rsid w:val="00740917"/>
    <w:rsid w:val="00741F04"/>
    <w:rsid w:val="00742570"/>
    <w:rsid w:val="00746A4F"/>
    <w:rsid w:val="007470CC"/>
    <w:rsid w:val="00750E67"/>
    <w:rsid w:val="00751B35"/>
    <w:rsid w:val="00756682"/>
    <w:rsid w:val="0076506A"/>
    <w:rsid w:val="00773E26"/>
    <w:rsid w:val="00777958"/>
    <w:rsid w:val="00780EEC"/>
    <w:rsid w:val="0078120B"/>
    <w:rsid w:val="00782786"/>
    <w:rsid w:val="00784B5E"/>
    <w:rsid w:val="00790186"/>
    <w:rsid w:val="007922E3"/>
    <w:rsid w:val="007935ED"/>
    <w:rsid w:val="0079472F"/>
    <w:rsid w:val="007A2DDE"/>
    <w:rsid w:val="007A5E92"/>
    <w:rsid w:val="007A76E2"/>
    <w:rsid w:val="007B1451"/>
    <w:rsid w:val="007B3B57"/>
    <w:rsid w:val="007B7FD9"/>
    <w:rsid w:val="007C1058"/>
    <w:rsid w:val="007C237E"/>
    <w:rsid w:val="007C4C0D"/>
    <w:rsid w:val="007D4392"/>
    <w:rsid w:val="007D7E96"/>
    <w:rsid w:val="007E0370"/>
    <w:rsid w:val="007E16E4"/>
    <w:rsid w:val="007F3A15"/>
    <w:rsid w:val="0080004A"/>
    <w:rsid w:val="008003FF"/>
    <w:rsid w:val="00800F2C"/>
    <w:rsid w:val="0080254C"/>
    <w:rsid w:val="00803712"/>
    <w:rsid w:val="0080478D"/>
    <w:rsid w:val="0081162D"/>
    <w:rsid w:val="00821986"/>
    <w:rsid w:val="0083079B"/>
    <w:rsid w:val="00833A68"/>
    <w:rsid w:val="00833F38"/>
    <w:rsid w:val="00841862"/>
    <w:rsid w:val="0084517C"/>
    <w:rsid w:val="00852F4D"/>
    <w:rsid w:val="00862C8B"/>
    <w:rsid w:val="00870CD6"/>
    <w:rsid w:val="00872475"/>
    <w:rsid w:val="00884FB7"/>
    <w:rsid w:val="00887EDF"/>
    <w:rsid w:val="00893569"/>
    <w:rsid w:val="00895B8A"/>
    <w:rsid w:val="00897402"/>
    <w:rsid w:val="008A478E"/>
    <w:rsid w:val="008A7E68"/>
    <w:rsid w:val="008B1349"/>
    <w:rsid w:val="008B3EC2"/>
    <w:rsid w:val="008B778C"/>
    <w:rsid w:val="008B7C7A"/>
    <w:rsid w:val="008C7150"/>
    <w:rsid w:val="008D1FF4"/>
    <w:rsid w:val="008E6320"/>
    <w:rsid w:val="008F34CE"/>
    <w:rsid w:val="008F4B1D"/>
    <w:rsid w:val="008F4FE9"/>
    <w:rsid w:val="008F5473"/>
    <w:rsid w:val="008F5863"/>
    <w:rsid w:val="008F6846"/>
    <w:rsid w:val="008F7F6B"/>
    <w:rsid w:val="00902685"/>
    <w:rsid w:val="00903878"/>
    <w:rsid w:val="00913231"/>
    <w:rsid w:val="009152ED"/>
    <w:rsid w:val="009219A2"/>
    <w:rsid w:val="0092399E"/>
    <w:rsid w:val="00937B10"/>
    <w:rsid w:val="00955359"/>
    <w:rsid w:val="009737E3"/>
    <w:rsid w:val="00982B43"/>
    <w:rsid w:val="0098710E"/>
    <w:rsid w:val="00987418"/>
    <w:rsid w:val="00993351"/>
    <w:rsid w:val="009A10D8"/>
    <w:rsid w:val="009B366D"/>
    <w:rsid w:val="009B5E6D"/>
    <w:rsid w:val="009C074C"/>
    <w:rsid w:val="009C58CE"/>
    <w:rsid w:val="009C661A"/>
    <w:rsid w:val="009D1665"/>
    <w:rsid w:val="009D50E6"/>
    <w:rsid w:val="009E33A7"/>
    <w:rsid w:val="009E4F88"/>
    <w:rsid w:val="009E70F5"/>
    <w:rsid w:val="009F53B1"/>
    <w:rsid w:val="009F6A90"/>
    <w:rsid w:val="009F79F0"/>
    <w:rsid w:val="00A0681F"/>
    <w:rsid w:val="00A20266"/>
    <w:rsid w:val="00A35EC6"/>
    <w:rsid w:val="00A411AC"/>
    <w:rsid w:val="00A55646"/>
    <w:rsid w:val="00A56BE0"/>
    <w:rsid w:val="00A635EC"/>
    <w:rsid w:val="00A63B7F"/>
    <w:rsid w:val="00A64932"/>
    <w:rsid w:val="00A66C4D"/>
    <w:rsid w:val="00A674A3"/>
    <w:rsid w:val="00A712FA"/>
    <w:rsid w:val="00A76B51"/>
    <w:rsid w:val="00A86BC0"/>
    <w:rsid w:val="00A876C4"/>
    <w:rsid w:val="00A95DBE"/>
    <w:rsid w:val="00AA0A90"/>
    <w:rsid w:val="00AA653D"/>
    <w:rsid w:val="00AA654B"/>
    <w:rsid w:val="00AA677C"/>
    <w:rsid w:val="00AB161C"/>
    <w:rsid w:val="00AB1999"/>
    <w:rsid w:val="00AB4A73"/>
    <w:rsid w:val="00AB4ED6"/>
    <w:rsid w:val="00AB7054"/>
    <w:rsid w:val="00AC30AF"/>
    <w:rsid w:val="00AC357C"/>
    <w:rsid w:val="00AC5437"/>
    <w:rsid w:val="00AD2F6C"/>
    <w:rsid w:val="00AD5070"/>
    <w:rsid w:val="00AD6C2F"/>
    <w:rsid w:val="00AE323B"/>
    <w:rsid w:val="00B008C1"/>
    <w:rsid w:val="00B02BD4"/>
    <w:rsid w:val="00B055C6"/>
    <w:rsid w:val="00B07E8E"/>
    <w:rsid w:val="00B20914"/>
    <w:rsid w:val="00B21D03"/>
    <w:rsid w:val="00B253D4"/>
    <w:rsid w:val="00B32DB0"/>
    <w:rsid w:val="00B3332F"/>
    <w:rsid w:val="00B377D7"/>
    <w:rsid w:val="00B4588E"/>
    <w:rsid w:val="00B55EA6"/>
    <w:rsid w:val="00B55F6C"/>
    <w:rsid w:val="00B74EE1"/>
    <w:rsid w:val="00B75FD7"/>
    <w:rsid w:val="00B83837"/>
    <w:rsid w:val="00B870B8"/>
    <w:rsid w:val="00B8789F"/>
    <w:rsid w:val="00B91093"/>
    <w:rsid w:val="00B92970"/>
    <w:rsid w:val="00BA2843"/>
    <w:rsid w:val="00BD525C"/>
    <w:rsid w:val="00BE3303"/>
    <w:rsid w:val="00BF20F2"/>
    <w:rsid w:val="00BF26B3"/>
    <w:rsid w:val="00BF36D5"/>
    <w:rsid w:val="00BF5772"/>
    <w:rsid w:val="00C02D21"/>
    <w:rsid w:val="00C02D89"/>
    <w:rsid w:val="00C055A1"/>
    <w:rsid w:val="00C10B10"/>
    <w:rsid w:val="00C15AC8"/>
    <w:rsid w:val="00C15DC2"/>
    <w:rsid w:val="00C17C03"/>
    <w:rsid w:val="00C200F2"/>
    <w:rsid w:val="00C30757"/>
    <w:rsid w:val="00C32FD7"/>
    <w:rsid w:val="00C33E80"/>
    <w:rsid w:val="00C34A41"/>
    <w:rsid w:val="00C47353"/>
    <w:rsid w:val="00C50F8B"/>
    <w:rsid w:val="00C52B66"/>
    <w:rsid w:val="00C53733"/>
    <w:rsid w:val="00C562E4"/>
    <w:rsid w:val="00C57225"/>
    <w:rsid w:val="00C632AD"/>
    <w:rsid w:val="00C66D15"/>
    <w:rsid w:val="00C72582"/>
    <w:rsid w:val="00C72A36"/>
    <w:rsid w:val="00C75FFE"/>
    <w:rsid w:val="00C80D82"/>
    <w:rsid w:val="00C85630"/>
    <w:rsid w:val="00C91525"/>
    <w:rsid w:val="00CA0FF9"/>
    <w:rsid w:val="00CA75D7"/>
    <w:rsid w:val="00CB41A1"/>
    <w:rsid w:val="00CB41B5"/>
    <w:rsid w:val="00CC05BF"/>
    <w:rsid w:val="00CC7C84"/>
    <w:rsid w:val="00CD16B2"/>
    <w:rsid w:val="00CE2A4E"/>
    <w:rsid w:val="00CE6611"/>
    <w:rsid w:val="00CF63E5"/>
    <w:rsid w:val="00D011A4"/>
    <w:rsid w:val="00D01B71"/>
    <w:rsid w:val="00D130E0"/>
    <w:rsid w:val="00D307AF"/>
    <w:rsid w:val="00D30AD8"/>
    <w:rsid w:val="00D3217B"/>
    <w:rsid w:val="00D33778"/>
    <w:rsid w:val="00D37D16"/>
    <w:rsid w:val="00D508F4"/>
    <w:rsid w:val="00D547C8"/>
    <w:rsid w:val="00D54EBF"/>
    <w:rsid w:val="00D67BA1"/>
    <w:rsid w:val="00D67F7A"/>
    <w:rsid w:val="00D726C9"/>
    <w:rsid w:val="00D75DEB"/>
    <w:rsid w:val="00D76424"/>
    <w:rsid w:val="00D848A3"/>
    <w:rsid w:val="00D91761"/>
    <w:rsid w:val="00DA3569"/>
    <w:rsid w:val="00DA6903"/>
    <w:rsid w:val="00DA7EC6"/>
    <w:rsid w:val="00DB214E"/>
    <w:rsid w:val="00DB5B0B"/>
    <w:rsid w:val="00DC1251"/>
    <w:rsid w:val="00DC41D9"/>
    <w:rsid w:val="00DE19C9"/>
    <w:rsid w:val="00DE79A5"/>
    <w:rsid w:val="00DE7ED3"/>
    <w:rsid w:val="00DF233E"/>
    <w:rsid w:val="00DF5BF4"/>
    <w:rsid w:val="00E01C5E"/>
    <w:rsid w:val="00E07614"/>
    <w:rsid w:val="00E1762A"/>
    <w:rsid w:val="00E22638"/>
    <w:rsid w:val="00E22BB9"/>
    <w:rsid w:val="00E2371A"/>
    <w:rsid w:val="00E25288"/>
    <w:rsid w:val="00E25FA9"/>
    <w:rsid w:val="00E364D7"/>
    <w:rsid w:val="00E36A86"/>
    <w:rsid w:val="00E44E72"/>
    <w:rsid w:val="00E45894"/>
    <w:rsid w:val="00E53C86"/>
    <w:rsid w:val="00E627A3"/>
    <w:rsid w:val="00E6498C"/>
    <w:rsid w:val="00E67499"/>
    <w:rsid w:val="00E67973"/>
    <w:rsid w:val="00E742C8"/>
    <w:rsid w:val="00E77A73"/>
    <w:rsid w:val="00E83B14"/>
    <w:rsid w:val="00E852B1"/>
    <w:rsid w:val="00E8658E"/>
    <w:rsid w:val="00E908A5"/>
    <w:rsid w:val="00E92B90"/>
    <w:rsid w:val="00EA1CD4"/>
    <w:rsid w:val="00EA49DB"/>
    <w:rsid w:val="00EA58D1"/>
    <w:rsid w:val="00EC100A"/>
    <w:rsid w:val="00EC244B"/>
    <w:rsid w:val="00EC3B9A"/>
    <w:rsid w:val="00ED3DA8"/>
    <w:rsid w:val="00EE015C"/>
    <w:rsid w:val="00EE0690"/>
    <w:rsid w:val="00EE29DF"/>
    <w:rsid w:val="00EE3ED4"/>
    <w:rsid w:val="00EF45F3"/>
    <w:rsid w:val="00F13E79"/>
    <w:rsid w:val="00F25630"/>
    <w:rsid w:val="00F27D99"/>
    <w:rsid w:val="00F3322D"/>
    <w:rsid w:val="00F34E6F"/>
    <w:rsid w:val="00F3565A"/>
    <w:rsid w:val="00F40D4B"/>
    <w:rsid w:val="00F43C51"/>
    <w:rsid w:val="00F51CD3"/>
    <w:rsid w:val="00F630FD"/>
    <w:rsid w:val="00F64FB2"/>
    <w:rsid w:val="00F65A6C"/>
    <w:rsid w:val="00F74B60"/>
    <w:rsid w:val="00F75196"/>
    <w:rsid w:val="00F75F67"/>
    <w:rsid w:val="00F910FE"/>
    <w:rsid w:val="00F96382"/>
    <w:rsid w:val="00FA0C94"/>
    <w:rsid w:val="00FA20A0"/>
    <w:rsid w:val="00FA334E"/>
    <w:rsid w:val="00FB244D"/>
    <w:rsid w:val="00FC327C"/>
    <w:rsid w:val="00FC4ACF"/>
    <w:rsid w:val="00FD625F"/>
    <w:rsid w:val="00FE11BF"/>
    <w:rsid w:val="00FE1412"/>
    <w:rsid w:val="00FE334A"/>
    <w:rsid w:val="00FE6B13"/>
    <w:rsid w:val="00FF1888"/>
    <w:rsid w:val="00FF3B63"/>
    <w:rsid w:val="06920FF3"/>
    <w:rsid w:val="14CA3E6B"/>
    <w:rsid w:val="1F2E5112"/>
    <w:rsid w:val="244240D3"/>
    <w:rsid w:val="24BC6CDA"/>
    <w:rsid w:val="28114E8E"/>
    <w:rsid w:val="2C8366EE"/>
    <w:rsid w:val="33427387"/>
    <w:rsid w:val="33B00248"/>
    <w:rsid w:val="3D313F28"/>
    <w:rsid w:val="403E73F6"/>
    <w:rsid w:val="40F90F8F"/>
    <w:rsid w:val="4A7372EA"/>
    <w:rsid w:val="56EC4F6C"/>
    <w:rsid w:val="574159E6"/>
    <w:rsid w:val="5A612F67"/>
    <w:rsid w:val="658570EB"/>
    <w:rsid w:val="703C717C"/>
    <w:rsid w:val="7839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3B5F9"/>
  <w15:docId w15:val="{66128B42-363A-49ED-9BC7-97B04342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337" w:firstLine="1078"/>
    </w:pPr>
    <w:rPr>
      <w:rFonts w:eastAsia="仿宋_GB2312"/>
      <w:sz w:val="3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qFormat/>
  </w:style>
  <w:style w:type="character" w:styleId="ab">
    <w:name w:val="FollowedHyperlink"/>
    <w:uiPriority w:val="99"/>
    <w:semiHidden/>
    <w:unhideWhenUsed/>
    <w:qFormat/>
    <w:rPr>
      <w:color w:val="954F72"/>
      <w:szCs w:val="20"/>
      <w:u w:val="single"/>
    </w:rPr>
  </w:style>
  <w:style w:type="character" w:styleId="ac">
    <w:name w:val="Hyperlink"/>
    <w:uiPriority w:val="99"/>
    <w:semiHidden/>
    <w:unhideWhenUsed/>
    <w:qFormat/>
    <w:rPr>
      <w:color w:val="0563C1"/>
      <w:szCs w:val="20"/>
      <w:u w:val="single"/>
    </w:rPr>
  </w:style>
  <w:style w:type="paragraph" w:customStyle="1" w:styleId="Style1">
    <w:name w:val="_Style 1"/>
    <w:basedOn w:val="a"/>
    <w:qFormat/>
    <w:rPr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22"/>
      <w:szCs w:val="22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kern w:val="0"/>
      <w:sz w:val="22"/>
      <w:szCs w:val="2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kern w:val="0"/>
      <w:sz w:val="22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kern w:val="0"/>
      <w:sz w:val="22"/>
      <w:szCs w:val="22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kern w:val="0"/>
      <w:sz w:val="22"/>
      <w:szCs w:val="22"/>
    </w:rPr>
  </w:style>
  <w:style w:type="paragraph" w:customStyle="1" w:styleId="xl80">
    <w:name w:val="xl8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kern w:val="0"/>
      <w:sz w:val="22"/>
      <w:szCs w:val="22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kern w:val="0"/>
      <w:sz w:val="22"/>
      <w:szCs w:val="22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2"/>
      <w:szCs w:val="22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2"/>
      <w:szCs w:val="22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2"/>
      <w:szCs w:val="22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kern w:val="0"/>
      <w:sz w:val="22"/>
      <w:szCs w:val="22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kern w:val="0"/>
      <w:sz w:val="22"/>
      <w:szCs w:val="22"/>
    </w:rPr>
  </w:style>
  <w:style w:type="paragraph" w:customStyle="1" w:styleId="xl94">
    <w:name w:val="xl94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96">
    <w:name w:val="xl96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kern w:val="0"/>
      <w:sz w:val="22"/>
      <w:szCs w:val="22"/>
    </w:rPr>
  </w:style>
  <w:style w:type="paragraph" w:customStyle="1" w:styleId="xl97">
    <w:name w:val="xl97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kern w:val="0"/>
      <w:sz w:val="22"/>
      <w:szCs w:val="22"/>
    </w:rPr>
  </w:style>
  <w:style w:type="paragraph" w:customStyle="1" w:styleId="xl98">
    <w:name w:val="xl98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kern w:val="0"/>
      <w:sz w:val="22"/>
      <w:szCs w:val="22"/>
    </w:rPr>
  </w:style>
  <w:style w:type="paragraph" w:customStyle="1" w:styleId="xl99">
    <w:name w:val="xl99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kern w:val="0"/>
      <w:sz w:val="22"/>
      <w:szCs w:val="22"/>
    </w:rPr>
  </w:style>
  <w:style w:type="paragraph" w:customStyle="1" w:styleId="xl100">
    <w:name w:val="xl100"/>
    <w:basedOn w:val="a"/>
    <w:qFormat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kern w:val="0"/>
      <w:sz w:val="22"/>
      <w:szCs w:val="22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102">
    <w:name w:val="xl102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kern w:val="0"/>
      <w:sz w:val="22"/>
      <w:szCs w:val="22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kern w:val="0"/>
      <w:sz w:val="22"/>
      <w:szCs w:val="22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kern w:val="0"/>
      <w:sz w:val="22"/>
      <w:szCs w:val="22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kern w:val="0"/>
      <w:sz w:val="22"/>
      <w:szCs w:val="22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kern w:val="0"/>
      <w:sz w:val="22"/>
      <w:szCs w:val="22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kern w:val="0"/>
      <w:sz w:val="22"/>
      <w:szCs w:val="22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117">
    <w:name w:val="xl11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kern w:val="0"/>
      <w:sz w:val="22"/>
      <w:szCs w:val="22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kern w:val="0"/>
      <w:sz w:val="22"/>
      <w:szCs w:val="22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kern w:val="0"/>
      <w:sz w:val="22"/>
      <w:szCs w:val="22"/>
    </w:rPr>
  </w:style>
  <w:style w:type="paragraph" w:customStyle="1" w:styleId="xl121">
    <w:name w:val="xl121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2"/>
      <w:szCs w:val="22"/>
    </w:rPr>
  </w:style>
  <w:style w:type="paragraph" w:customStyle="1" w:styleId="xl123">
    <w:name w:val="xl1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kern w:val="0"/>
      <w:sz w:val="22"/>
      <w:szCs w:val="22"/>
    </w:rPr>
  </w:style>
  <w:style w:type="paragraph" w:customStyle="1" w:styleId="xl124">
    <w:name w:val="xl1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kern w:val="0"/>
      <w:sz w:val="22"/>
      <w:szCs w:val="22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color w:val="000000"/>
      <w:kern w:val="0"/>
      <w:sz w:val="22"/>
      <w:szCs w:val="22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color w:val="000000"/>
      <w:kern w:val="0"/>
      <w:sz w:val="22"/>
      <w:szCs w:val="22"/>
    </w:rPr>
  </w:style>
  <w:style w:type="paragraph" w:customStyle="1" w:styleId="xl127">
    <w:name w:val="xl127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30">
    <w:name w:val="xl130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31">
    <w:name w:val="xl131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133">
    <w:name w:val="xl133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134">
    <w:name w:val="xl13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135">
    <w:name w:val="xl13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136">
    <w:name w:val="xl1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37">
    <w:name w:val="xl137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38">
    <w:name w:val="xl13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39">
    <w:name w:val="xl139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40">
    <w:name w:val="xl140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42">
    <w:name w:val="xl142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43">
    <w:name w:val="xl14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44">
    <w:name w:val="xl14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45">
    <w:name w:val="xl14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CharChar1">
    <w:name w:val="Char Char1"/>
    <w:basedOn w:val="a"/>
    <w:qFormat/>
    <w:rPr>
      <w:szCs w:val="20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24"/>
    </w:rPr>
  </w:style>
  <w:style w:type="character" w:customStyle="1" w:styleId="a5">
    <w:name w:val="批注框文本 字符"/>
    <w:link w:val="a4"/>
    <w:uiPriority w:val="99"/>
    <w:semiHidden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1220</Words>
  <Characters>1295</Characters>
  <Application>Microsoft Office Word</Application>
  <DocSecurity>0</DocSecurity>
  <Lines>647</Lines>
  <Paragraphs>314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冬奥申委洛桑陈述宣传片</dc:title>
  <dc:creator>user</dc:creator>
  <cp:lastModifiedBy>jia song</cp:lastModifiedBy>
  <cp:revision>20</cp:revision>
  <cp:lastPrinted>2021-01-06T08:14:00Z</cp:lastPrinted>
  <dcterms:created xsi:type="dcterms:W3CDTF">2025-03-13T02:32:00Z</dcterms:created>
  <dcterms:modified xsi:type="dcterms:W3CDTF">2026-02-08T07:07:00Z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FD31B7E321E54880964D53DF5BDDC0B8_12</vt:lpwstr>
  </property>
</Properties>
</file>