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175E">
      <w:pPr>
        <w:spacing w:line="52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4034C042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本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科教育教学改革与教学建设项目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课程教学案例</w:t>
      </w:r>
    </w:p>
    <w:p w14:paraId="712C6BB5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5084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8"/>
        <w:gridCol w:w="4802"/>
        <w:gridCol w:w="1865"/>
        <w:gridCol w:w="1395"/>
      </w:tblGrid>
      <w:tr w14:paraId="56F61B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F05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3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814F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0B9E8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03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BA49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BB0D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>学分（学时）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B835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C22A8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6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DBEB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ABA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641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部门</w:t>
            </w:r>
          </w:p>
        </w:tc>
      </w:tr>
      <w:tr w14:paraId="358043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6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3B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00B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3A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电子邮箱</w:t>
            </w:r>
          </w:p>
        </w:tc>
      </w:tr>
      <w:tr w14:paraId="0EA9E0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B0E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66B8C6D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3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909FA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65359ED">
            <w:pPr>
              <w:pStyle w:val="2"/>
            </w:pPr>
          </w:p>
          <w:p w14:paraId="3D667903">
            <w:pPr>
              <w:pStyle w:val="2"/>
            </w:pPr>
          </w:p>
          <w:p w14:paraId="59B1A23D">
            <w:pPr>
              <w:pStyle w:val="2"/>
            </w:pPr>
          </w:p>
        </w:tc>
      </w:tr>
      <w:tr w14:paraId="702775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0" w:hRule="atLeast"/>
          <w:jc w:val="center"/>
        </w:trPr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A9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F71187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00字以内）</w:t>
            </w:r>
          </w:p>
        </w:tc>
        <w:tc>
          <w:tcPr>
            <w:tcW w:w="43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2107C"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教学目的、教学思想、教学分析（重点、难点等）、教学方法与策略、教学进程、教学评价等。</w:t>
            </w:r>
          </w:p>
          <w:p w14:paraId="3240E1F7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24FC622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 w14:paraId="7C015511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D5077B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352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EF8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43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C1249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>
            <w:pPr>
              <w:pStyle w:val="2"/>
            </w:pPr>
          </w:p>
          <w:p w14:paraId="458F9CB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4FB6B52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73AA52D9"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sectPr>
      <w:pgSz w:w="11907" w:h="16840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070B6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0F86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065E3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55B5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A5CDC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97837D5"/>
    <w:rsid w:val="1B5665C6"/>
    <w:rsid w:val="22615B7B"/>
    <w:rsid w:val="26486D6E"/>
    <w:rsid w:val="30210D83"/>
    <w:rsid w:val="32B44C0F"/>
    <w:rsid w:val="49325BF9"/>
    <w:rsid w:val="53FC15BB"/>
    <w:rsid w:val="613300A6"/>
    <w:rsid w:val="747D391D"/>
    <w:rsid w:val="77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公文标题"/>
    <w:basedOn w:val="1"/>
    <w:link w:val="16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6">
    <w:name w:val="公文标题 字符"/>
    <w:basedOn w:val="11"/>
    <w:link w:val="15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7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4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210</Characters>
  <Lines>35</Lines>
  <Paragraphs>34</Paragraphs>
  <TotalTime>5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2020-09-29T21:15:00Z</dcterms:created>
  <dc:creator>时 阳</dc:creator>
  <cp:lastModifiedBy>Peng</cp:lastModifiedBy>
  <cp:lastPrinted>2020-10-15T12:08:00Z</cp:lastPrinted>
  <dcterms:modified xsi:type="dcterms:W3CDTF">2026-01-04T03:55:16Z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eyJoZGlkIjoiOWY3YWUxM2M5ZTI3ZTg4ZWZkNjg1MGIxYTlhYmMzNzAiLCJ1c2VySWQiOiIzODAyMzk3NDYifQ==</vt:lpwstr>
  </property>
</Properties>
</file>