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74A7E">
      <w:pPr>
        <w:overflowPunct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</w:p>
    <w:p w14:paraId="5D180D93">
      <w:pPr>
        <w:overflowPunct w:val="0"/>
        <w:rPr>
          <w:rFonts w:ascii="仿宋" w:hAnsi="仿宋" w:eastAsia="仿宋" w:cs="仿宋"/>
          <w:b/>
          <w:bCs/>
          <w:sz w:val="32"/>
          <w:szCs w:val="32"/>
        </w:rPr>
      </w:pPr>
    </w:p>
    <w:p w14:paraId="6DCF7FE3">
      <w:pPr>
        <w:overflowPunct w:val="0"/>
        <w:rPr>
          <w:rFonts w:ascii="仿宋" w:hAnsi="仿宋" w:eastAsia="仿宋" w:cs="仿宋"/>
          <w:b/>
          <w:bCs/>
          <w:sz w:val="32"/>
          <w:szCs w:val="32"/>
        </w:rPr>
      </w:pPr>
    </w:p>
    <w:p w14:paraId="0F04FA3B">
      <w:pPr>
        <w:overflowPunct w:val="0"/>
        <w:rPr>
          <w:rFonts w:ascii="仿宋" w:hAnsi="仿宋" w:eastAsia="仿宋" w:cs="仿宋"/>
          <w:b/>
          <w:bCs/>
          <w:sz w:val="32"/>
          <w:szCs w:val="32"/>
        </w:rPr>
      </w:pPr>
    </w:p>
    <w:p w14:paraId="7883852C">
      <w:pPr>
        <w:overflowPunct w:val="0"/>
        <w:rPr>
          <w:rFonts w:ascii="仿宋" w:hAnsi="仿宋" w:eastAsia="仿宋" w:cs="仿宋"/>
          <w:b/>
          <w:bCs/>
          <w:sz w:val="32"/>
          <w:szCs w:val="32"/>
        </w:rPr>
      </w:pPr>
    </w:p>
    <w:p w14:paraId="71C6CCEE">
      <w:pPr>
        <w:overflowPunct w:val="0"/>
        <w:spacing w:line="640" w:lineRule="exact"/>
        <w:jc w:val="center"/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高校“大思政课”实践教学典型案例</w:t>
      </w:r>
    </w:p>
    <w:p w14:paraId="464B39DE">
      <w:pPr>
        <w:overflowPunct w:val="0"/>
        <w:spacing w:line="64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申报书</w:t>
      </w:r>
    </w:p>
    <w:p w14:paraId="7394F777">
      <w:pPr>
        <w:overflowPunct w:val="0"/>
        <w:spacing w:line="64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1244FFBB">
      <w:pPr>
        <w:overflowPunct w:val="0"/>
        <w:spacing w:line="640" w:lineRule="exact"/>
        <w:jc w:val="center"/>
        <w:rPr>
          <w:rFonts w:ascii="黑体" w:hAnsi="黑体" w:eastAsia="黑体" w:cs="黑体"/>
          <w:sz w:val="36"/>
          <w:szCs w:val="36"/>
        </w:rPr>
      </w:pPr>
    </w:p>
    <w:p w14:paraId="37A807C3">
      <w:pPr>
        <w:overflowPunct w:val="0"/>
        <w:spacing w:line="640" w:lineRule="exact"/>
        <w:jc w:val="center"/>
        <w:rPr>
          <w:rFonts w:ascii="黑体" w:hAnsi="黑体" w:eastAsia="黑体" w:cs="黑体"/>
          <w:sz w:val="36"/>
          <w:szCs w:val="36"/>
        </w:rPr>
      </w:pPr>
    </w:p>
    <w:p w14:paraId="27CACC84">
      <w:pPr>
        <w:overflowPunct w:val="0"/>
        <w:spacing w:line="640" w:lineRule="exact"/>
        <w:jc w:val="center"/>
        <w:rPr>
          <w:rFonts w:ascii="黑体" w:hAnsi="黑体" w:eastAsia="黑体" w:cs="黑体"/>
          <w:sz w:val="36"/>
          <w:szCs w:val="36"/>
        </w:rPr>
      </w:pPr>
    </w:p>
    <w:p w14:paraId="6A0C2082">
      <w:pPr>
        <w:overflowPunct w:val="0"/>
        <w:spacing w:line="640" w:lineRule="exact"/>
        <w:jc w:val="center"/>
        <w:rPr>
          <w:rFonts w:ascii="黑体" w:hAnsi="黑体" w:eastAsia="黑体" w:cs="黑体"/>
          <w:sz w:val="36"/>
          <w:szCs w:val="36"/>
        </w:rPr>
      </w:pPr>
    </w:p>
    <w:p w14:paraId="4BCF63AE">
      <w:pPr>
        <w:overflowPunct w:val="0"/>
        <w:spacing w:line="640" w:lineRule="exact"/>
        <w:jc w:val="center"/>
        <w:rPr>
          <w:rFonts w:ascii="黑体" w:hAnsi="黑体" w:eastAsia="黑体" w:cs="黑体"/>
          <w:sz w:val="36"/>
          <w:szCs w:val="36"/>
        </w:rPr>
      </w:pPr>
    </w:p>
    <w:p w14:paraId="542A6CCD">
      <w:pPr>
        <w:overflowPunct w:val="0"/>
        <w:spacing w:line="640" w:lineRule="exact"/>
        <w:jc w:val="center"/>
        <w:rPr>
          <w:rFonts w:ascii="黑体" w:hAnsi="黑体" w:eastAsia="黑体" w:cs="黑体"/>
          <w:sz w:val="36"/>
          <w:szCs w:val="36"/>
        </w:rPr>
      </w:pPr>
    </w:p>
    <w:p w14:paraId="54D1C32B">
      <w:pPr>
        <w:overflowPunct w:val="0"/>
        <w:spacing w:line="640" w:lineRule="exact"/>
        <w:jc w:val="center"/>
        <w:rPr>
          <w:rFonts w:ascii="黑体" w:hAnsi="黑体" w:eastAsia="黑体" w:cs="黑体"/>
          <w:sz w:val="36"/>
          <w:szCs w:val="36"/>
        </w:rPr>
      </w:pPr>
    </w:p>
    <w:p w14:paraId="254263D9">
      <w:pPr>
        <w:overflowPunct w:val="0"/>
        <w:spacing w:line="640" w:lineRule="exact"/>
        <w:ind w:firstLine="1440" w:firstLineChars="4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申报单位:____________________</w:t>
      </w:r>
    </w:p>
    <w:p w14:paraId="359A956F">
      <w:pPr>
        <w:overflowPunct w:val="0"/>
        <w:spacing w:line="640" w:lineRule="exact"/>
        <w:ind w:firstLine="1440" w:firstLineChars="4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案例名称:</w:t>
      </w:r>
      <w:bookmarkStart w:id="0" w:name="OLE_LINK5"/>
      <w:r>
        <w:rPr>
          <w:rFonts w:hint="eastAsia" w:ascii="黑体" w:hAnsi="黑体" w:eastAsia="黑体" w:cs="黑体"/>
          <w:sz w:val="36"/>
          <w:szCs w:val="36"/>
        </w:rPr>
        <w:t>____________________</w:t>
      </w:r>
    </w:p>
    <w:bookmarkEnd w:id="0"/>
    <w:p w14:paraId="0C100182">
      <w:pPr>
        <w:overflowPunct w:val="0"/>
        <w:spacing w:line="640" w:lineRule="exact"/>
        <w:ind w:firstLine="1440" w:firstLineChars="4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案例组别: ○普通本科院校</w:t>
      </w:r>
    </w:p>
    <w:p w14:paraId="3C633900">
      <w:pPr>
        <w:overflowPunct w:val="0"/>
        <w:spacing w:line="640" w:lineRule="exact"/>
        <w:ind w:firstLine="3240" w:firstLineChars="900"/>
        <w:rPr>
          <w:rFonts w:ascii="黑体" w:hAnsi="黑体" w:eastAsia="黑体" w:cs="黑体"/>
          <w:sz w:val="36"/>
          <w:szCs w:val="36"/>
        </w:rPr>
      </w:pPr>
      <w:bookmarkStart w:id="1" w:name="OLE_LINK4"/>
      <w:r>
        <w:rPr>
          <w:rFonts w:hint="eastAsia" w:ascii="黑体" w:hAnsi="黑体" w:eastAsia="黑体" w:cs="黑体"/>
          <w:sz w:val="36"/>
          <w:szCs w:val="36"/>
        </w:rPr>
        <w:t>○</w:t>
      </w:r>
      <w:bookmarkEnd w:id="1"/>
      <w:r>
        <w:rPr>
          <w:rFonts w:hint="eastAsia" w:ascii="黑体" w:hAnsi="黑体" w:eastAsia="黑体" w:cs="黑体"/>
          <w:sz w:val="36"/>
          <w:szCs w:val="36"/>
        </w:rPr>
        <w:t>高等职业院校</w:t>
      </w:r>
    </w:p>
    <w:p w14:paraId="1205C721">
      <w:pPr>
        <w:overflowPunct w:val="0"/>
        <w:spacing w:line="640" w:lineRule="exact"/>
        <w:ind w:firstLine="1440" w:firstLineChars="4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填写日期:____________________</w:t>
      </w:r>
    </w:p>
    <w:p w14:paraId="7A58AAFA">
      <w:pPr>
        <w:overflowPunct w:val="0"/>
        <w:spacing w:line="640" w:lineRule="exact"/>
        <w:rPr>
          <w:rFonts w:ascii="黑体" w:hAnsi="黑体" w:eastAsia="黑体" w:cs="黑体"/>
          <w:sz w:val="36"/>
          <w:szCs w:val="36"/>
        </w:rPr>
      </w:pPr>
    </w:p>
    <w:p w14:paraId="4B93E9BB">
      <w:pPr>
        <w:overflowPunct w:val="0"/>
        <w:spacing w:line="640" w:lineRule="exact"/>
        <w:ind w:firstLine="720" w:firstLineChars="200"/>
        <w:jc w:val="center"/>
        <w:rPr>
          <w:rFonts w:ascii="黑体" w:hAnsi="黑体" w:eastAsia="黑体" w:cs="黑体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4"/>
        <w:tblW w:w="9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6"/>
        <w:gridCol w:w="1413"/>
        <w:gridCol w:w="1021"/>
        <w:gridCol w:w="1798"/>
        <w:gridCol w:w="1864"/>
        <w:gridCol w:w="2393"/>
      </w:tblGrid>
      <w:tr w14:paraId="6579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436" w:type="dxa"/>
            <w:vMerge w:val="restart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09BFA256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基础信息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45CF4323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案例负责人</w:t>
            </w: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EE320">
            <w:pPr>
              <w:overflowPunct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F3F06">
            <w:pPr>
              <w:overflowPunct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DBE68">
            <w:pPr>
              <w:overflowPunct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75201">
            <w:pPr>
              <w:overflowPunct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E68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14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A0D9898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D1F50A2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EA046">
            <w:pPr>
              <w:overflowPunct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C5FD1">
            <w:pPr>
              <w:overflowPunct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5BF22">
            <w:pPr>
              <w:overflowPunct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5E466">
            <w:pPr>
              <w:overflowPunct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361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14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1A496BA7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49191D05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FF967">
            <w:pPr>
              <w:overflowPunct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628BB">
            <w:pPr>
              <w:overflowPunct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AC5B7">
            <w:pPr>
              <w:overflowPunct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4D229">
            <w:pPr>
              <w:overflowPunct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95E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14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3C53F55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22345DD7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87DE2">
            <w:pPr>
              <w:overflowPunct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E5FA2">
            <w:pPr>
              <w:overflowPunct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7B534">
            <w:pPr>
              <w:overflowPunct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A7262">
            <w:pPr>
              <w:overflowPunct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9BF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73A221F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2D0CD6DE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团队成员</w:t>
            </w:r>
          </w:p>
          <w:p w14:paraId="3892A8A5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（可自行增加表格行，团队成员8人以内）</w:t>
            </w: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3764F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59359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0D336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B7948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手机号码</w:t>
            </w:r>
          </w:p>
        </w:tc>
      </w:tr>
      <w:tr w14:paraId="2D0A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09D218E2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784282A4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BBEF9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4F417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32B2D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A9024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45F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7766D01E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28C967C0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18427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23A9A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916E9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ACC21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0B9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044130C3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40432065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7B810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6BC2C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5B03A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24694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11B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97F2F41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71A1D1C6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DB1ED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F2B7E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6B7D1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CE6B5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20B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4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170FA268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7FCB7823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案例类别</w:t>
            </w:r>
          </w:p>
        </w:tc>
        <w:tc>
          <w:tcPr>
            <w:tcW w:w="70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050FA">
            <w:pPr>
              <w:overflowPunct w:val="0"/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□“强国建设·大国实践”类    </w:t>
            </w:r>
          </w:p>
          <w:p w14:paraId="522EA1F8">
            <w:pPr>
              <w:overflowPunct w:val="0"/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□“文化传承·守正创新”类</w:t>
            </w:r>
          </w:p>
          <w:p w14:paraId="5E5FD10A">
            <w:pPr>
              <w:overflowPunct w:val="0"/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□“区域联动·时代答卷”类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78D797D4">
            <w:pPr>
              <w:overflowPunct w:val="0"/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□“地方特色·根脉传承”类</w:t>
            </w:r>
          </w:p>
          <w:p w14:paraId="3AF3960A">
            <w:pPr>
              <w:overflowPunct w:val="0"/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□“红色基因·赓续使命”类</w:t>
            </w:r>
          </w:p>
          <w:p w14:paraId="2DAAD027">
            <w:pPr>
              <w:overflowPunct w:val="0"/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□其他______________________</w:t>
            </w:r>
          </w:p>
        </w:tc>
      </w:tr>
      <w:tr w14:paraId="748F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  <w:jc w:val="center"/>
        </w:trPr>
        <w:tc>
          <w:tcPr>
            <w:tcW w:w="14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74ABEC66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2A83CD49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所属课程</w:t>
            </w:r>
          </w:p>
        </w:tc>
        <w:tc>
          <w:tcPr>
            <w:tcW w:w="70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8A4BF">
            <w:pPr>
              <w:overflowPunct w:val="0"/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□思政课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（自行填写）</w:t>
            </w:r>
          </w:p>
          <w:p w14:paraId="58B443D9">
            <w:pPr>
              <w:overflowPunct w:val="0"/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□专业课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（自行填写）</w:t>
            </w:r>
          </w:p>
          <w:p w14:paraId="3449DE91">
            <w:pPr>
              <w:overflowPunct w:val="0"/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□选修课</w:t>
            </w:r>
            <w:bookmarkStart w:id="2" w:name="OLE_LINK18"/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  <w:bookmarkEnd w:id="2"/>
            <w:r>
              <w:rPr>
                <w:rFonts w:hint="eastAsia" w:ascii="仿宋" w:hAnsi="仿宋" w:eastAsia="仿宋" w:cs="仿宋"/>
                <w:sz w:val="24"/>
                <w:szCs w:val="24"/>
              </w:rPr>
              <w:t>（自行填写）</w:t>
            </w:r>
          </w:p>
        </w:tc>
      </w:tr>
      <w:tr w14:paraId="2185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7" w:hRule="atLeast"/>
          <w:jc w:val="center"/>
        </w:trPr>
        <w:tc>
          <w:tcPr>
            <w:tcW w:w="1436" w:type="dxa"/>
            <w:vMerge w:val="restart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013B6DEE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案例解析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5E43E2E4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内容介绍</w:t>
            </w:r>
          </w:p>
        </w:tc>
        <w:tc>
          <w:tcPr>
            <w:tcW w:w="70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16B3F">
            <w:pPr>
              <w:overflowPunct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（简述案例内容）（500字以内）</w:t>
            </w:r>
          </w:p>
        </w:tc>
      </w:tr>
      <w:tr w14:paraId="28F7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atLeast"/>
          <w:jc w:val="center"/>
        </w:trPr>
        <w:tc>
          <w:tcPr>
            <w:tcW w:w="14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15340B4C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C89A554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育人理念</w:t>
            </w:r>
          </w:p>
        </w:tc>
        <w:tc>
          <w:tcPr>
            <w:tcW w:w="70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4B50A">
            <w:pPr>
              <w:overflowPunct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(阐述案例设计的理念、目的、意义、目标）（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00字以内）</w:t>
            </w:r>
          </w:p>
        </w:tc>
      </w:tr>
      <w:tr w14:paraId="3277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atLeast"/>
          <w:jc w:val="center"/>
        </w:trPr>
        <w:tc>
          <w:tcPr>
            <w:tcW w:w="14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37BFFC69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7F52A28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实施过程</w:t>
            </w:r>
          </w:p>
        </w:tc>
        <w:tc>
          <w:tcPr>
            <w:tcW w:w="70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4ABF3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(阐述结合课程的知识点、学情分析、教学重点难点、实践教学过程、教学小结等方面并附教学大纲）（500字以内）</w:t>
            </w:r>
          </w:p>
        </w:tc>
      </w:tr>
      <w:tr w14:paraId="0823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atLeast"/>
          <w:jc w:val="center"/>
        </w:trPr>
        <w:tc>
          <w:tcPr>
            <w:tcW w:w="14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36AB088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431C8651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育人场景</w:t>
            </w:r>
          </w:p>
        </w:tc>
        <w:tc>
          <w:tcPr>
            <w:tcW w:w="70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AF177">
            <w:pPr>
              <w:overflowPunct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（实践育人开展场景及形式，如课堂、校园、社会、网络等，并说明场景中的具体做法）（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00字以内）</w:t>
            </w:r>
          </w:p>
        </w:tc>
      </w:tr>
      <w:tr w14:paraId="57DF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atLeast"/>
          <w:jc w:val="center"/>
        </w:trPr>
        <w:tc>
          <w:tcPr>
            <w:tcW w:w="14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3142E582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562D078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核心创新点</w:t>
            </w:r>
          </w:p>
        </w:tc>
        <w:tc>
          <w:tcPr>
            <w:tcW w:w="70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C74B7">
            <w:pPr>
              <w:overflowPunct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（简述案例创新点）（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00字以内）</w:t>
            </w:r>
          </w:p>
        </w:tc>
      </w:tr>
      <w:tr w14:paraId="68C5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7" w:hRule="atLeast"/>
          <w:jc w:val="center"/>
        </w:trPr>
        <w:tc>
          <w:tcPr>
            <w:tcW w:w="1436" w:type="dxa"/>
            <w:vMerge w:val="restart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5AC55B13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成效与影响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40327F4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教学成效</w:t>
            </w:r>
          </w:p>
        </w:tc>
        <w:tc>
          <w:tcPr>
            <w:tcW w:w="70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A90AF">
            <w:pPr>
              <w:overflowPunct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（简述案例教学成效，包括但不限于学生思想引导效果、师生认可度、校园影响力等，附具体数据）（500字以内）</w:t>
            </w:r>
          </w:p>
        </w:tc>
      </w:tr>
      <w:tr w14:paraId="5CB3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7" w:hRule="atLeast"/>
          <w:jc w:val="center"/>
        </w:trPr>
        <w:tc>
          <w:tcPr>
            <w:tcW w:w="14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0667FBB3">
            <w:pPr>
              <w:overflowPunct w:val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025EFE49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社会影响</w:t>
            </w:r>
          </w:p>
        </w:tc>
        <w:tc>
          <w:tcPr>
            <w:tcW w:w="70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C2FCA">
            <w:pPr>
              <w:overflowPunct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（媒体报道、外部评价、获奖情况等，附关键证明简述）（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00字以内）</w:t>
            </w:r>
          </w:p>
        </w:tc>
      </w:tr>
      <w:tr w14:paraId="6B65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jc w:val="center"/>
        </w:trPr>
        <w:tc>
          <w:tcPr>
            <w:tcW w:w="1436" w:type="dxa"/>
            <w:vMerge w:val="restart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0E82DEF1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推广价值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2B29FA66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可推广价值</w:t>
            </w:r>
          </w:p>
        </w:tc>
        <w:tc>
          <w:tcPr>
            <w:tcW w:w="70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BA95D">
            <w:pPr>
              <w:overflowPunct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（简述对其他高校开展实践教学有哪些启发及借鉴意义）（500字以内）</w:t>
            </w:r>
          </w:p>
        </w:tc>
      </w:tr>
      <w:tr w14:paraId="1A04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jc w:val="center"/>
        </w:trPr>
        <w:tc>
          <w:tcPr>
            <w:tcW w:w="14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4FF5ACF2">
            <w:pPr>
              <w:overflowPunct w:val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465549CB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持续发展</w:t>
            </w:r>
          </w:p>
          <w:p w14:paraId="7903D233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规划</w:t>
            </w:r>
          </w:p>
        </w:tc>
        <w:tc>
          <w:tcPr>
            <w:tcW w:w="70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C1C66">
            <w:pPr>
              <w:overflowPunct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（简述案例的优化方向、持续使用机制）（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00字以内）</w:t>
            </w:r>
          </w:p>
        </w:tc>
      </w:tr>
      <w:tr w14:paraId="5046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5" w:hRule="atLeast"/>
          <w:jc w:val="center"/>
        </w:trPr>
        <w:tc>
          <w:tcPr>
            <w:tcW w:w="1436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1730CEBA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其他内容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474BA966">
            <w:pPr>
              <w:overflowPunct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相关辅助材料清单</w:t>
            </w:r>
          </w:p>
        </w:tc>
        <w:tc>
          <w:tcPr>
            <w:tcW w:w="70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D2069">
            <w:pPr>
              <w:overflowPunct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（相关佐证材料数量要求不超过10项，网址平台链接保证活动期间可访问。）</w:t>
            </w:r>
          </w:p>
        </w:tc>
      </w:tr>
      <w:tr w14:paraId="1899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2" w:hRule="atLeast"/>
          <w:jc w:val="center"/>
        </w:trPr>
        <w:tc>
          <w:tcPr>
            <w:tcW w:w="1436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199B76F0">
            <w:pPr>
              <w:overflowPunct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申报人承诺</w:t>
            </w:r>
          </w:p>
        </w:tc>
        <w:tc>
          <w:tcPr>
            <w:tcW w:w="8489" w:type="dxa"/>
            <w:gridSpan w:val="5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48AE7AB2">
            <w:pPr>
              <w:overflowPunct w:val="0"/>
              <w:spacing w:line="440" w:lineRule="exact"/>
              <w:ind w:left="11" w:right="113" w:firstLine="4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本人及团队全体成员承诺接受并遵守本次活动的要求，同意高等教育出版社和新华网将案例用于公益性、学术性交流和展示，所有材料不再索回。</w:t>
            </w:r>
          </w:p>
          <w:p w14:paraId="1F9BF1EA">
            <w:pPr>
              <w:overflowPunct w:val="0"/>
              <w:spacing w:line="440" w:lineRule="exact"/>
              <w:ind w:left="11" w:right="113" w:firstLine="4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保证报送作品拥有全部知识产权；保证无侵犯他人知识产权、肖像权、隐私权、商业秘密及其他合法权益的情形；保证案例内容无政治性、科学性错误及违反国家法律法规的问题；保证内容具有独创性，引用他人作品已注明作者姓名、作品名称，保证引文准确，使用他人作品已取得许可并按权利人的要求注明了出处。</w:t>
            </w:r>
          </w:p>
          <w:p w14:paraId="11736566">
            <w:pPr>
              <w:overflowPunct w:val="0"/>
              <w:ind w:left="11" w:right="113" w:firstLine="471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4D22E4C">
            <w:pPr>
              <w:overflowPunct w:val="0"/>
              <w:ind w:left="14" w:right="114" w:firstLine="47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  <w:p w14:paraId="2CCF7A44">
            <w:pPr>
              <w:overflowPunct w:val="0"/>
              <w:ind w:left="11" w:right="113" w:firstLine="4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案例负责人签字：</w:t>
            </w:r>
          </w:p>
          <w:p w14:paraId="49B6A020">
            <w:pPr>
              <w:overflowPunct w:val="0"/>
              <w:ind w:left="11" w:right="113" w:firstLine="4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年    月    日</w:t>
            </w:r>
          </w:p>
        </w:tc>
      </w:tr>
      <w:tr w14:paraId="429A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1" w:hRule="atLeast"/>
          <w:jc w:val="center"/>
        </w:trPr>
        <w:tc>
          <w:tcPr>
            <w:tcW w:w="1436" w:type="dxa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FB4C156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报送单位</w:t>
            </w:r>
          </w:p>
          <w:p w14:paraId="435EE741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489" w:type="dxa"/>
            <w:gridSpan w:val="5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77C6ECC1">
            <w:pPr>
              <w:overflowPunct w:val="0"/>
              <w:spacing w:line="440" w:lineRule="exact"/>
              <w:ind w:left="11" w:right="113" w:firstLine="4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审核，该案例内容及上传的申报材料无危害国家安全、涉密及其他不适宜公开传播的内容，思想导向正确，不存在思想性问题。该案例负责人（教学团队）政治立场坚定，遵纪守法，无违法违纪行为，不存在师德师风、学术不端、失德失信等问题。以上申报内容和案例成员符合申报要求，经综合考虑，同意申报。同意高等教育出版社和新华网将案例用于公益性、学术性交流和展示，所有材料不再索回。</w:t>
            </w:r>
          </w:p>
          <w:p w14:paraId="4C0160DB">
            <w:pPr>
              <w:overflowPunct w:val="0"/>
              <w:ind w:left="11" w:right="113" w:firstLine="471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FC0421C">
            <w:pPr>
              <w:overflowPunct w:val="0"/>
              <w:ind w:left="11" w:right="113" w:firstLine="471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1E106A3">
            <w:pPr>
              <w:overflowPunct w:val="0"/>
              <w:ind w:left="11" w:right="113" w:firstLine="47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盖章（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党委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）：</w:t>
            </w:r>
          </w:p>
          <w:p w14:paraId="22164130">
            <w:pPr>
              <w:overflowPunct w:val="0"/>
              <w:ind w:left="11" w:right="113" w:firstLine="47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年    月    日</w:t>
            </w:r>
          </w:p>
        </w:tc>
      </w:tr>
    </w:tbl>
    <w:p w14:paraId="3A765913">
      <w:pPr>
        <w:rPr>
          <w:rFonts w:ascii="仿宋" w:hAnsi="仿宋" w:eastAsia="仿宋" w:cs="仿宋"/>
          <w:bCs/>
          <w:color w:val="333333"/>
          <w:sz w:val="20"/>
          <w:szCs w:val="20"/>
        </w:rPr>
      </w:pPr>
    </w:p>
    <w:p w14:paraId="374A05EB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6AA9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021DC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021DC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A0"/>
    <w:rsid w:val="000F31E8"/>
    <w:rsid w:val="003C57CA"/>
    <w:rsid w:val="005617A0"/>
    <w:rsid w:val="00DD1576"/>
    <w:rsid w:val="50C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1041</Words>
  <Characters>1141</Characters>
  <Lines>64</Lines>
  <Paragraphs>55</Paragraphs>
  <TotalTime>6</TotalTime>
  <ScaleCrop>false</ScaleCrop>
  <LinksUpToDate>false</LinksUpToDate>
  <CharactersWithSpaces>1350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2025-09-09T05:03:00Z</dcterms:created>
  <dc:creator>张浩</dc:creator>
  <cp:lastModifiedBy>C四海</cp:lastModifiedBy>
  <dcterms:modified xsi:type="dcterms:W3CDTF">2025-09-29T03:43:25Z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eyJoZGlkIjoiN2FlOTVhOTA5NWU0ZWQ1NTEzZTIyZWUxZTZjYWI2YzQiLCJ1c2VySWQiOiIyMzE1NzA5MzYifQ==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6B54ED9984D24833888D9491797849DB_13</vt:lpwstr>
  </property>
</Properties>
</file>