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1B0E" w:rsidRPr="001F7761" w:rsidRDefault="001801C7" w:rsidP="001F7761">
      <w:pPr>
        <w:jc w:val="center"/>
        <w:rPr>
          <w:rFonts w:asciiTheme="majorEastAsia" w:eastAsiaTheme="majorEastAsia" w:hAnsiTheme="majorEastAsia"/>
          <w:b/>
          <w:sz w:val="30"/>
          <w:szCs w:val="30"/>
        </w:rPr>
      </w:pPr>
      <w:r w:rsidRPr="001F7761">
        <w:rPr>
          <w:rFonts w:asciiTheme="majorEastAsia" w:eastAsiaTheme="majorEastAsia" w:hAnsiTheme="majorEastAsia" w:hint="eastAsia"/>
          <w:b/>
          <w:sz w:val="30"/>
          <w:szCs w:val="30"/>
        </w:rPr>
        <w:t>集成电路与电子</w:t>
      </w:r>
      <w:r w:rsidR="007E6893" w:rsidRPr="001F7761">
        <w:rPr>
          <w:rFonts w:asciiTheme="majorEastAsia" w:eastAsiaTheme="majorEastAsia" w:hAnsiTheme="majorEastAsia" w:hint="eastAsia"/>
          <w:b/>
          <w:sz w:val="30"/>
          <w:szCs w:val="30"/>
        </w:rPr>
        <w:t>学院2023-2024学年第二学期</w:t>
      </w:r>
    </w:p>
    <w:p w:rsidR="00731B0E" w:rsidRPr="001F7761" w:rsidRDefault="007E6893" w:rsidP="001F7761">
      <w:pPr>
        <w:jc w:val="center"/>
        <w:rPr>
          <w:rFonts w:asciiTheme="majorEastAsia" w:eastAsiaTheme="majorEastAsia" w:hAnsiTheme="majorEastAsia"/>
          <w:b/>
          <w:sz w:val="30"/>
          <w:szCs w:val="30"/>
        </w:rPr>
      </w:pPr>
      <w:r w:rsidRPr="001F7761">
        <w:rPr>
          <w:rFonts w:asciiTheme="majorEastAsia" w:eastAsiaTheme="majorEastAsia" w:hAnsiTheme="majorEastAsia" w:hint="eastAsia"/>
          <w:b/>
          <w:sz w:val="30"/>
          <w:szCs w:val="30"/>
        </w:rPr>
        <w:t>接收本科生转专业</w:t>
      </w:r>
      <w:r w:rsidR="00E077CB" w:rsidRPr="001F7761">
        <w:rPr>
          <w:rFonts w:asciiTheme="majorEastAsia" w:eastAsiaTheme="majorEastAsia" w:hAnsiTheme="majorEastAsia" w:hint="eastAsia"/>
          <w:b/>
          <w:sz w:val="30"/>
          <w:szCs w:val="30"/>
        </w:rPr>
        <w:t>学生实施办法</w:t>
      </w:r>
    </w:p>
    <w:p w:rsidR="00731B0E" w:rsidRPr="001F7761" w:rsidRDefault="00731B0E" w:rsidP="00DA296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  <w:szCs w:val="24"/>
        </w:rPr>
      </w:pPr>
    </w:p>
    <w:p w:rsidR="00731B0E" w:rsidRPr="001F7761" w:rsidRDefault="007E6893" w:rsidP="00DA296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  <w:szCs w:val="24"/>
        </w:rPr>
      </w:pPr>
      <w:r w:rsidRPr="001F7761">
        <w:rPr>
          <w:rFonts w:asciiTheme="minorEastAsia" w:eastAsiaTheme="minorEastAsia" w:hAnsiTheme="minorEastAsia" w:hint="eastAsia"/>
          <w:sz w:val="24"/>
          <w:szCs w:val="24"/>
        </w:rPr>
        <w:t>根据北京理工大学教务部</w:t>
      </w:r>
      <w:r w:rsidR="00E077CB" w:rsidRPr="001F7761">
        <w:rPr>
          <w:rFonts w:asciiTheme="minorEastAsia" w:eastAsiaTheme="minorEastAsia" w:hAnsiTheme="minorEastAsia" w:hint="eastAsia"/>
          <w:sz w:val="24"/>
          <w:szCs w:val="24"/>
        </w:rPr>
        <w:t>《</w:t>
      </w:r>
      <w:r w:rsidRPr="001F7761">
        <w:rPr>
          <w:rFonts w:asciiTheme="minorEastAsia" w:eastAsiaTheme="minorEastAsia" w:hAnsiTheme="minorEastAsia" w:hint="eastAsia"/>
          <w:sz w:val="24"/>
          <w:szCs w:val="24"/>
        </w:rPr>
        <w:t>关于2023-2024学年第二学期转专业安排的通知</w:t>
      </w:r>
      <w:r w:rsidR="00E077CB" w:rsidRPr="001F7761">
        <w:rPr>
          <w:rFonts w:asciiTheme="minorEastAsia" w:eastAsiaTheme="minorEastAsia" w:hAnsiTheme="minorEastAsia" w:hint="eastAsia"/>
          <w:sz w:val="24"/>
          <w:szCs w:val="24"/>
        </w:rPr>
        <w:t>》</w:t>
      </w:r>
      <w:r w:rsidRPr="001F7761">
        <w:rPr>
          <w:rFonts w:asciiTheme="minorEastAsia" w:eastAsiaTheme="minorEastAsia" w:hAnsiTheme="minorEastAsia" w:hint="eastAsia"/>
          <w:sz w:val="24"/>
          <w:szCs w:val="24"/>
        </w:rPr>
        <w:t>及《北京理工大学本科生学籍管理细则》中</w:t>
      </w:r>
      <w:r w:rsidRPr="001F7761">
        <w:rPr>
          <w:rFonts w:asciiTheme="minorEastAsia" w:eastAsiaTheme="minorEastAsia" w:hAnsiTheme="minorEastAsia"/>
          <w:sz w:val="24"/>
          <w:szCs w:val="24"/>
        </w:rPr>
        <w:t>的相关规定，结合</w:t>
      </w:r>
      <w:r w:rsidR="00E077CB" w:rsidRPr="001F7761">
        <w:rPr>
          <w:rFonts w:asciiTheme="minorEastAsia" w:eastAsiaTheme="minorEastAsia" w:hAnsiTheme="minorEastAsia" w:hint="eastAsia"/>
          <w:sz w:val="24"/>
          <w:szCs w:val="24"/>
        </w:rPr>
        <w:t>本</w:t>
      </w:r>
      <w:r w:rsidRPr="001F7761">
        <w:rPr>
          <w:rFonts w:asciiTheme="minorEastAsia" w:eastAsiaTheme="minorEastAsia" w:hAnsiTheme="minorEastAsia"/>
          <w:sz w:val="24"/>
          <w:szCs w:val="24"/>
        </w:rPr>
        <w:t>学院</w:t>
      </w:r>
      <w:r w:rsidR="00E077CB" w:rsidRPr="001F7761">
        <w:rPr>
          <w:rFonts w:asciiTheme="minorEastAsia" w:eastAsiaTheme="minorEastAsia" w:hAnsiTheme="minorEastAsia" w:hint="eastAsia"/>
          <w:sz w:val="24"/>
          <w:szCs w:val="24"/>
        </w:rPr>
        <w:t>各专业实际</w:t>
      </w:r>
      <w:r w:rsidRPr="001F7761">
        <w:rPr>
          <w:rFonts w:asciiTheme="minorEastAsia" w:eastAsiaTheme="minorEastAsia" w:hAnsiTheme="minorEastAsia"/>
          <w:sz w:val="24"/>
          <w:szCs w:val="24"/>
        </w:rPr>
        <w:t>情况，制定本</w:t>
      </w:r>
      <w:r w:rsidR="00E077CB" w:rsidRPr="001F7761">
        <w:rPr>
          <w:rFonts w:asciiTheme="minorEastAsia" w:eastAsiaTheme="minorEastAsia" w:hAnsiTheme="minorEastAsia" w:hint="eastAsia"/>
          <w:sz w:val="24"/>
          <w:szCs w:val="24"/>
        </w:rPr>
        <w:t>实施办法</w:t>
      </w:r>
      <w:r w:rsidRPr="001F7761">
        <w:rPr>
          <w:rFonts w:asciiTheme="minorEastAsia" w:eastAsiaTheme="minorEastAsia" w:hAnsiTheme="minorEastAsia"/>
          <w:sz w:val="24"/>
          <w:szCs w:val="24"/>
        </w:rPr>
        <w:t>。</w:t>
      </w:r>
    </w:p>
    <w:p w:rsidR="00731B0E" w:rsidRPr="001F7761" w:rsidRDefault="00FA6D0F" w:rsidP="00DA296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一、</w:t>
      </w:r>
      <w:r w:rsidR="007E6893" w:rsidRPr="001F7761">
        <w:rPr>
          <w:rFonts w:asciiTheme="minorEastAsia" w:eastAsiaTheme="minorEastAsia" w:hAnsiTheme="minorEastAsia" w:hint="eastAsia"/>
          <w:sz w:val="24"/>
          <w:szCs w:val="24"/>
        </w:rPr>
        <w:t>组织机构</w:t>
      </w:r>
    </w:p>
    <w:p w:rsidR="00731B0E" w:rsidRDefault="00BA1A92" w:rsidP="00DA296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  <w:szCs w:val="24"/>
        </w:rPr>
      </w:pPr>
      <w:r w:rsidRPr="001F7761">
        <w:rPr>
          <w:rFonts w:asciiTheme="minorEastAsia" w:eastAsiaTheme="minorEastAsia" w:hAnsiTheme="minorEastAsia"/>
          <w:sz w:val="24"/>
          <w:szCs w:val="24"/>
        </w:rPr>
        <w:t>转专业接收工作过程中严格执行集体议事和集体决策制度，</w:t>
      </w:r>
      <w:r w:rsidR="007E6893" w:rsidRPr="001F7761">
        <w:rPr>
          <w:rFonts w:asciiTheme="minorEastAsia" w:eastAsiaTheme="minorEastAsia" w:hAnsiTheme="minorEastAsia" w:hint="eastAsia"/>
          <w:sz w:val="24"/>
          <w:szCs w:val="24"/>
        </w:rPr>
        <w:t>工作小组由主管教学工作的副院长（学院）、主管学生工作的副院长（书院）、专业责任教授（学院）、专业</w:t>
      </w:r>
      <w:r w:rsidRPr="001F7761">
        <w:rPr>
          <w:rFonts w:asciiTheme="minorEastAsia" w:eastAsiaTheme="minorEastAsia" w:hAnsiTheme="minorEastAsia" w:hint="eastAsia"/>
          <w:sz w:val="24"/>
          <w:szCs w:val="24"/>
        </w:rPr>
        <w:t>教学主任</w:t>
      </w:r>
      <w:r w:rsidR="007E6893" w:rsidRPr="001F7761">
        <w:rPr>
          <w:rFonts w:asciiTheme="minorEastAsia" w:eastAsiaTheme="minorEastAsia" w:hAnsiTheme="minorEastAsia" w:hint="eastAsia"/>
          <w:sz w:val="24"/>
          <w:szCs w:val="24"/>
        </w:rPr>
        <w:t>（学院）、本科教学干事（学院、书院）、辅导员（书院）等组成。</w:t>
      </w:r>
    </w:p>
    <w:p w:rsidR="00E41A57" w:rsidRPr="001F7761" w:rsidRDefault="00E41A57" w:rsidP="00DA296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  <w:szCs w:val="24"/>
        </w:rPr>
      </w:pPr>
    </w:p>
    <w:p w:rsidR="00731B0E" w:rsidRPr="001F7761" w:rsidRDefault="00FA6D0F" w:rsidP="00DA296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二、</w:t>
      </w:r>
      <w:r w:rsidR="007E6893" w:rsidRPr="001F7761">
        <w:rPr>
          <w:rFonts w:asciiTheme="minorEastAsia" w:eastAsiaTheme="minorEastAsia" w:hAnsiTheme="minorEastAsia" w:hint="eastAsia"/>
          <w:sz w:val="24"/>
          <w:szCs w:val="24"/>
        </w:rPr>
        <w:t>接收转专业学生条件</w:t>
      </w:r>
    </w:p>
    <w:p w:rsidR="00731B0E" w:rsidRPr="001F7761" w:rsidRDefault="007E6893" w:rsidP="00DA296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  <w:szCs w:val="24"/>
        </w:rPr>
      </w:pPr>
      <w:r w:rsidRPr="001F7761">
        <w:rPr>
          <w:rFonts w:asciiTheme="minorEastAsia" w:eastAsiaTheme="minorEastAsia" w:hAnsiTheme="minorEastAsia"/>
          <w:sz w:val="24"/>
          <w:szCs w:val="24"/>
        </w:rPr>
        <w:t>1、</w:t>
      </w:r>
      <w:r w:rsidRPr="001F7761">
        <w:rPr>
          <w:rFonts w:asciiTheme="minorEastAsia" w:eastAsiaTheme="minorEastAsia" w:hAnsiTheme="minorEastAsia" w:hint="eastAsia"/>
          <w:sz w:val="24"/>
          <w:szCs w:val="24"/>
        </w:rPr>
        <w:t>申请转入我院的学生须满足北京理工大学教务部</w:t>
      </w:r>
      <w:r w:rsidR="00BA1A92" w:rsidRPr="001F7761">
        <w:rPr>
          <w:rFonts w:asciiTheme="minorEastAsia" w:eastAsiaTheme="minorEastAsia" w:hAnsiTheme="minorEastAsia" w:hint="eastAsia"/>
          <w:sz w:val="24"/>
          <w:szCs w:val="24"/>
        </w:rPr>
        <w:t>《</w:t>
      </w:r>
      <w:r w:rsidRPr="001F7761">
        <w:rPr>
          <w:rFonts w:asciiTheme="minorEastAsia" w:eastAsiaTheme="minorEastAsia" w:hAnsiTheme="minorEastAsia" w:hint="eastAsia"/>
          <w:sz w:val="24"/>
          <w:szCs w:val="24"/>
        </w:rPr>
        <w:t>关于2023-2024学年第二学期转专业安排的通知</w:t>
      </w:r>
      <w:r w:rsidR="00BA1A92" w:rsidRPr="001F7761">
        <w:rPr>
          <w:rFonts w:asciiTheme="minorEastAsia" w:eastAsiaTheme="minorEastAsia" w:hAnsiTheme="minorEastAsia" w:hint="eastAsia"/>
          <w:sz w:val="24"/>
          <w:szCs w:val="24"/>
        </w:rPr>
        <w:t>》、</w:t>
      </w:r>
      <w:r w:rsidRPr="001F7761">
        <w:rPr>
          <w:rFonts w:asciiTheme="minorEastAsia" w:eastAsiaTheme="minorEastAsia" w:hAnsiTheme="minorEastAsia" w:hint="eastAsia"/>
          <w:sz w:val="24"/>
          <w:szCs w:val="24"/>
        </w:rPr>
        <w:t>《北京理工大学本科生学籍管理细则》中</w:t>
      </w:r>
      <w:r w:rsidR="00BA1A92" w:rsidRPr="001F7761">
        <w:rPr>
          <w:rFonts w:asciiTheme="minorEastAsia" w:eastAsiaTheme="minorEastAsia" w:hAnsiTheme="minorEastAsia" w:hint="eastAsia"/>
          <w:sz w:val="24"/>
          <w:szCs w:val="24"/>
        </w:rPr>
        <w:t>的相关要求。</w:t>
      </w:r>
    </w:p>
    <w:p w:rsidR="00731B0E" w:rsidRPr="001F7761" w:rsidRDefault="007E6893" w:rsidP="00DA296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  <w:szCs w:val="24"/>
        </w:rPr>
      </w:pPr>
      <w:r w:rsidRPr="001F7761">
        <w:rPr>
          <w:rFonts w:asciiTheme="minorEastAsia" w:eastAsiaTheme="minorEastAsia" w:hAnsiTheme="minorEastAsia"/>
          <w:sz w:val="24"/>
          <w:szCs w:val="24"/>
        </w:rPr>
        <w:t>2、</w:t>
      </w:r>
      <w:r w:rsidRPr="001F7761">
        <w:rPr>
          <w:rFonts w:asciiTheme="minorEastAsia" w:eastAsiaTheme="minorEastAsia" w:hAnsiTheme="minorEastAsia" w:hint="eastAsia"/>
          <w:sz w:val="24"/>
          <w:szCs w:val="24"/>
        </w:rPr>
        <w:t>本次接收转专业的本科专业为：（1）</w:t>
      </w:r>
      <w:r w:rsidR="00BA1A92" w:rsidRPr="001F7761">
        <w:rPr>
          <w:rFonts w:asciiTheme="minorEastAsia" w:eastAsiaTheme="minorEastAsia" w:hAnsiTheme="minorEastAsia" w:hint="eastAsia"/>
          <w:sz w:val="24"/>
          <w:szCs w:val="24"/>
        </w:rPr>
        <w:t>微电子科学与工程</w:t>
      </w:r>
      <w:r w:rsidRPr="001F7761">
        <w:rPr>
          <w:rFonts w:asciiTheme="minorEastAsia" w:eastAsiaTheme="minorEastAsia" w:hAnsiTheme="minorEastAsia" w:hint="eastAsia"/>
          <w:sz w:val="24"/>
          <w:szCs w:val="24"/>
        </w:rPr>
        <w:t>；（2）</w:t>
      </w:r>
      <w:r w:rsidR="00BA1A92" w:rsidRPr="001F7761">
        <w:rPr>
          <w:rFonts w:asciiTheme="minorEastAsia" w:eastAsiaTheme="minorEastAsia" w:hAnsiTheme="minorEastAsia" w:hint="eastAsia"/>
          <w:sz w:val="24"/>
          <w:szCs w:val="24"/>
        </w:rPr>
        <w:t>电子科学与技术</w:t>
      </w:r>
      <w:r w:rsidRPr="001F7761">
        <w:rPr>
          <w:rFonts w:asciiTheme="minorEastAsia" w:eastAsiaTheme="minorEastAsia" w:hAnsiTheme="minorEastAsia" w:hint="eastAsia"/>
          <w:sz w:val="24"/>
          <w:szCs w:val="24"/>
        </w:rPr>
        <w:t>。本次仅受理理工科专业2022级学生申请转入，</w:t>
      </w:r>
      <w:r w:rsidR="00BA1A92" w:rsidRPr="001F7761">
        <w:rPr>
          <w:rFonts w:asciiTheme="minorEastAsia" w:eastAsiaTheme="minorEastAsia" w:hAnsiTheme="minorEastAsia" w:hint="eastAsia"/>
          <w:sz w:val="24"/>
          <w:szCs w:val="24"/>
        </w:rPr>
        <w:t>仅接收第一志愿申报集成电路与电子学院的学生。</w:t>
      </w:r>
    </w:p>
    <w:p w:rsidR="00731B0E" w:rsidRDefault="007E6893" w:rsidP="00DA296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  <w:szCs w:val="24"/>
        </w:rPr>
      </w:pPr>
      <w:r w:rsidRPr="001F7761">
        <w:rPr>
          <w:rFonts w:asciiTheme="minorEastAsia" w:eastAsiaTheme="minorEastAsia" w:hAnsiTheme="minorEastAsia"/>
          <w:sz w:val="24"/>
          <w:szCs w:val="24"/>
        </w:rPr>
        <w:t>3、</w:t>
      </w:r>
      <w:r w:rsidR="00C17BEC" w:rsidRPr="001F7761">
        <w:rPr>
          <w:rFonts w:asciiTheme="minorEastAsia" w:eastAsiaTheme="minorEastAsia" w:hAnsiTheme="minorEastAsia"/>
          <w:sz w:val="24"/>
          <w:szCs w:val="24"/>
        </w:rPr>
        <w:t>申请转入学生必须拥护中国共产党的领导，热爱祖国，遵纪守法，在原专业学习期间无不良行为记录，全部成绩合格。原则上成绩排名在原专业前25%。确有集成电路、电子信息技术领域特殊专长的学生，经专业接收工作小组确认后，可适当放宽成绩要求</w:t>
      </w:r>
      <w:r w:rsidRPr="001F7761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E41A57" w:rsidRPr="001F7761" w:rsidRDefault="00E41A57" w:rsidP="00DA296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  <w:szCs w:val="24"/>
        </w:rPr>
      </w:pPr>
    </w:p>
    <w:p w:rsidR="00731B0E" w:rsidRPr="001F7761" w:rsidRDefault="00FA6D0F" w:rsidP="00DA296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三、</w:t>
      </w:r>
      <w:r w:rsidR="007E6893" w:rsidRPr="001F7761">
        <w:rPr>
          <w:rFonts w:asciiTheme="minorEastAsia" w:eastAsiaTheme="minorEastAsia" w:hAnsiTheme="minorEastAsia" w:hint="eastAsia"/>
          <w:sz w:val="24"/>
          <w:szCs w:val="24"/>
        </w:rPr>
        <w:t>接收</w:t>
      </w:r>
      <w:r w:rsidR="00EC5C7E" w:rsidRPr="001F7761">
        <w:rPr>
          <w:rFonts w:asciiTheme="minorEastAsia" w:eastAsiaTheme="minorEastAsia" w:hAnsiTheme="minorEastAsia" w:hint="eastAsia"/>
          <w:sz w:val="24"/>
          <w:szCs w:val="24"/>
        </w:rPr>
        <w:t>转专业</w:t>
      </w:r>
      <w:r w:rsidR="007E6893" w:rsidRPr="001F7761">
        <w:rPr>
          <w:rFonts w:asciiTheme="minorEastAsia" w:eastAsiaTheme="minorEastAsia" w:hAnsiTheme="minorEastAsia" w:hint="eastAsia"/>
          <w:sz w:val="24"/>
          <w:szCs w:val="24"/>
        </w:rPr>
        <w:t>名额</w:t>
      </w:r>
    </w:p>
    <w:tbl>
      <w:tblPr>
        <w:tblW w:w="4687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3594"/>
        <w:gridCol w:w="3199"/>
      </w:tblGrid>
      <w:tr w:rsidR="00EC5C7E" w:rsidRPr="001F7761" w:rsidTr="00FA6D0F">
        <w:trPr>
          <w:jc w:val="center"/>
        </w:trPr>
        <w:tc>
          <w:tcPr>
            <w:tcW w:w="9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:rsidR="00EC5C7E" w:rsidRPr="001F7761" w:rsidRDefault="00EC5C7E" w:rsidP="0055470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F7761">
              <w:rPr>
                <w:rFonts w:asciiTheme="minorEastAsia" w:eastAsiaTheme="minorEastAsia" w:hAnsiTheme="minorEastAsia" w:hint="eastAsia"/>
                <w:sz w:val="24"/>
                <w:szCs w:val="24"/>
              </w:rPr>
              <w:t>面向</w:t>
            </w:r>
            <w:r w:rsidRPr="001F7761">
              <w:rPr>
                <w:rFonts w:asciiTheme="minorEastAsia" w:eastAsiaTheme="minorEastAsia" w:hAnsiTheme="minorEastAsia"/>
                <w:sz w:val="24"/>
                <w:szCs w:val="24"/>
              </w:rPr>
              <w:t>年级</w:t>
            </w:r>
          </w:p>
        </w:tc>
        <w:tc>
          <w:tcPr>
            <w:tcW w:w="21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:rsidR="00EC5C7E" w:rsidRPr="001F7761" w:rsidRDefault="00EC5C7E" w:rsidP="00DA296A">
            <w:pPr>
              <w:spacing w:line="360" w:lineRule="auto"/>
              <w:ind w:firstLineChars="177" w:firstLine="425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F7761">
              <w:rPr>
                <w:rFonts w:asciiTheme="minorEastAsia" w:eastAsiaTheme="minorEastAsia" w:hAnsiTheme="minorEastAsia" w:hint="eastAsia"/>
                <w:sz w:val="24"/>
                <w:szCs w:val="24"/>
              </w:rPr>
              <w:t>接收专业名称及年级</w:t>
            </w:r>
          </w:p>
        </w:tc>
        <w:tc>
          <w:tcPr>
            <w:tcW w:w="18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:rsidR="00EC5C7E" w:rsidRPr="001F7761" w:rsidRDefault="00EC5C7E" w:rsidP="00DA296A">
            <w:pPr>
              <w:spacing w:line="360" w:lineRule="auto"/>
              <w:ind w:firstLineChars="177" w:firstLine="425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F7761">
              <w:rPr>
                <w:rFonts w:asciiTheme="minorEastAsia" w:eastAsiaTheme="minorEastAsia" w:hAnsiTheme="minorEastAsia" w:hint="eastAsia"/>
                <w:sz w:val="24"/>
                <w:szCs w:val="24"/>
              </w:rPr>
              <w:t>院外转专业</w:t>
            </w:r>
            <w:r w:rsidRPr="001F7761">
              <w:rPr>
                <w:rFonts w:asciiTheme="minorEastAsia" w:eastAsiaTheme="minorEastAsia" w:hAnsiTheme="minorEastAsia"/>
                <w:sz w:val="24"/>
                <w:szCs w:val="24"/>
              </w:rPr>
              <w:t>拟接收人数</w:t>
            </w:r>
          </w:p>
        </w:tc>
      </w:tr>
      <w:tr w:rsidR="00EC5C7E" w:rsidRPr="001F7761" w:rsidTr="00FA6D0F">
        <w:trPr>
          <w:jc w:val="center"/>
        </w:trPr>
        <w:tc>
          <w:tcPr>
            <w:tcW w:w="999" w:type="pct"/>
            <w:vMerge w:val="restart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EC5C7E" w:rsidRPr="001F7761" w:rsidRDefault="00EC5C7E" w:rsidP="0055470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F7761">
              <w:rPr>
                <w:rFonts w:asciiTheme="minorEastAsia" w:eastAsiaTheme="minorEastAsia" w:hAnsiTheme="minorEastAsia"/>
                <w:sz w:val="24"/>
                <w:szCs w:val="24"/>
              </w:rPr>
              <w:t>202</w:t>
            </w:r>
            <w:r w:rsidRPr="001F7761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Pr="001F7761">
              <w:rPr>
                <w:rFonts w:asciiTheme="minorEastAsia" w:eastAsiaTheme="minorEastAsia" w:hAnsiTheme="minorEastAsia"/>
                <w:sz w:val="24"/>
                <w:szCs w:val="24"/>
              </w:rPr>
              <w:t>级</w:t>
            </w:r>
          </w:p>
        </w:tc>
        <w:tc>
          <w:tcPr>
            <w:tcW w:w="21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C5C7E" w:rsidRPr="001F7761" w:rsidRDefault="00EC5C7E" w:rsidP="00DA296A">
            <w:pPr>
              <w:spacing w:line="360" w:lineRule="auto"/>
              <w:ind w:firstLineChars="177" w:firstLine="425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F7761">
              <w:rPr>
                <w:rFonts w:asciiTheme="minorEastAsia" w:eastAsiaTheme="minorEastAsia" w:hAnsiTheme="minorEastAsia" w:hint="eastAsia"/>
                <w:sz w:val="24"/>
                <w:szCs w:val="24"/>
              </w:rPr>
              <w:t>电子科学与技术</w:t>
            </w:r>
            <w:r w:rsidR="00FA6D0F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="00FA6D0F">
              <w:rPr>
                <w:rFonts w:asciiTheme="minorEastAsia" w:eastAsiaTheme="minorEastAsia" w:hAnsiTheme="minorEastAsia"/>
                <w:sz w:val="24"/>
                <w:szCs w:val="24"/>
              </w:rPr>
              <w:t>022</w:t>
            </w:r>
          </w:p>
        </w:tc>
        <w:tc>
          <w:tcPr>
            <w:tcW w:w="18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C5C7E" w:rsidRPr="001F7761" w:rsidRDefault="00C63CBE" w:rsidP="00DA296A">
            <w:pPr>
              <w:spacing w:line="360" w:lineRule="auto"/>
              <w:ind w:firstLineChars="177" w:firstLine="425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4</w:t>
            </w:r>
            <w:bookmarkStart w:id="0" w:name="_GoBack"/>
            <w:bookmarkEnd w:id="0"/>
          </w:p>
        </w:tc>
      </w:tr>
      <w:tr w:rsidR="00EC5C7E" w:rsidRPr="001F7761" w:rsidTr="00FA6D0F">
        <w:trPr>
          <w:jc w:val="center"/>
        </w:trPr>
        <w:tc>
          <w:tcPr>
            <w:tcW w:w="999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EC5C7E" w:rsidRPr="001F7761" w:rsidRDefault="00EC5C7E" w:rsidP="00554704">
            <w:pPr>
              <w:spacing w:line="360" w:lineRule="auto"/>
              <w:ind w:firstLineChars="177" w:firstLine="425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1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C7E" w:rsidRPr="001F7761" w:rsidRDefault="00EC5C7E" w:rsidP="00DA296A">
            <w:pPr>
              <w:spacing w:line="360" w:lineRule="auto"/>
              <w:ind w:firstLineChars="177" w:firstLine="425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F7761">
              <w:rPr>
                <w:rFonts w:asciiTheme="minorEastAsia" w:eastAsiaTheme="minorEastAsia" w:hAnsiTheme="minorEastAsia" w:hint="eastAsia"/>
                <w:sz w:val="24"/>
                <w:szCs w:val="24"/>
              </w:rPr>
              <w:t>微电子科学与工程</w:t>
            </w:r>
            <w:r w:rsidR="00FA6D0F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="00FA6D0F">
              <w:rPr>
                <w:rFonts w:asciiTheme="minorEastAsia" w:eastAsiaTheme="minorEastAsia" w:hAnsiTheme="minorEastAsia"/>
                <w:sz w:val="24"/>
                <w:szCs w:val="24"/>
              </w:rPr>
              <w:t>022</w:t>
            </w:r>
          </w:p>
        </w:tc>
        <w:tc>
          <w:tcPr>
            <w:tcW w:w="18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C7E" w:rsidRPr="001F7761" w:rsidRDefault="006F2D90" w:rsidP="00DA296A">
            <w:pPr>
              <w:spacing w:line="360" w:lineRule="auto"/>
              <w:ind w:firstLineChars="177" w:firstLine="425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F7761">
              <w:rPr>
                <w:rFonts w:asciiTheme="minorEastAsia" w:eastAsiaTheme="minorEastAsia" w:hAnsiTheme="minorEastAsia"/>
                <w:sz w:val="24"/>
                <w:szCs w:val="24"/>
              </w:rPr>
              <w:t>6</w:t>
            </w:r>
          </w:p>
        </w:tc>
      </w:tr>
      <w:tr w:rsidR="00EC5C7E" w:rsidRPr="001F7761" w:rsidTr="00FA6D0F">
        <w:trPr>
          <w:jc w:val="center"/>
        </w:trPr>
        <w:tc>
          <w:tcPr>
            <w:tcW w:w="9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:rsidR="00EC5C7E" w:rsidRPr="001F7761" w:rsidRDefault="00EC5C7E" w:rsidP="0055470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F7761">
              <w:rPr>
                <w:rFonts w:asciiTheme="minorEastAsia" w:eastAsiaTheme="minorEastAsia" w:hAnsiTheme="minorEastAsia" w:hint="eastAsia"/>
                <w:sz w:val="24"/>
                <w:szCs w:val="24"/>
              </w:rPr>
              <w:t>面向</w:t>
            </w:r>
            <w:r w:rsidRPr="001F7761">
              <w:rPr>
                <w:rFonts w:asciiTheme="minorEastAsia" w:eastAsiaTheme="minorEastAsia" w:hAnsiTheme="minorEastAsia"/>
                <w:sz w:val="24"/>
                <w:szCs w:val="24"/>
              </w:rPr>
              <w:t>年级</w:t>
            </w:r>
          </w:p>
        </w:tc>
        <w:tc>
          <w:tcPr>
            <w:tcW w:w="21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:rsidR="00EC5C7E" w:rsidRPr="001F7761" w:rsidRDefault="00EC5C7E" w:rsidP="00DA296A">
            <w:pPr>
              <w:spacing w:line="360" w:lineRule="auto"/>
              <w:ind w:firstLineChars="177" w:firstLine="425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F7761">
              <w:rPr>
                <w:rFonts w:asciiTheme="minorEastAsia" w:eastAsiaTheme="minorEastAsia" w:hAnsiTheme="minorEastAsia" w:hint="eastAsia"/>
                <w:sz w:val="24"/>
                <w:szCs w:val="24"/>
              </w:rPr>
              <w:t>接收专业名称及年级</w:t>
            </w:r>
          </w:p>
        </w:tc>
        <w:tc>
          <w:tcPr>
            <w:tcW w:w="18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:rsidR="00EC5C7E" w:rsidRPr="001F7761" w:rsidRDefault="00EC5C7E" w:rsidP="00DA296A">
            <w:pPr>
              <w:spacing w:line="360" w:lineRule="auto"/>
              <w:ind w:firstLineChars="177" w:firstLine="425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F7761">
              <w:rPr>
                <w:rFonts w:asciiTheme="minorEastAsia" w:eastAsiaTheme="minorEastAsia" w:hAnsiTheme="minorEastAsia" w:hint="eastAsia"/>
                <w:sz w:val="24"/>
                <w:szCs w:val="24"/>
              </w:rPr>
              <w:t>院内转专业</w:t>
            </w:r>
            <w:r w:rsidRPr="001F7761">
              <w:rPr>
                <w:rFonts w:asciiTheme="minorEastAsia" w:eastAsiaTheme="minorEastAsia" w:hAnsiTheme="minorEastAsia"/>
                <w:sz w:val="24"/>
                <w:szCs w:val="24"/>
              </w:rPr>
              <w:t>拟接收人数</w:t>
            </w:r>
          </w:p>
        </w:tc>
      </w:tr>
      <w:tr w:rsidR="00E62371" w:rsidRPr="001F7761" w:rsidTr="00FA6D0F">
        <w:trPr>
          <w:trHeight w:val="309"/>
          <w:jc w:val="center"/>
        </w:trPr>
        <w:tc>
          <w:tcPr>
            <w:tcW w:w="999" w:type="pct"/>
            <w:vMerge w:val="restart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E62371" w:rsidRPr="001F7761" w:rsidRDefault="00E62371" w:rsidP="0055470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F7761">
              <w:rPr>
                <w:rFonts w:asciiTheme="minorEastAsia" w:eastAsiaTheme="minorEastAsia" w:hAnsiTheme="minorEastAsia"/>
                <w:sz w:val="24"/>
                <w:szCs w:val="24"/>
              </w:rPr>
              <w:t>202</w:t>
            </w:r>
            <w:r w:rsidRPr="001F7761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Pr="001F7761">
              <w:rPr>
                <w:rFonts w:asciiTheme="minorEastAsia" w:eastAsiaTheme="minorEastAsia" w:hAnsiTheme="minorEastAsia"/>
                <w:sz w:val="24"/>
                <w:szCs w:val="24"/>
              </w:rPr>
              <w:t>级</w:t>
            </w:r>
          </w:p>
        </w:tc>
        <w:tc>
          <w:tcPr>
            <w:tcW w:w="21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2371" w:rsidRPr="001F7761" w:rsidRDefault="00E62371" w:rsidP="00DA296A">
            <w:pPr>
              <w:spacing w:line="360" w:lineRule="auto"/>
              <w:ind w:firstLineChars="177" w:firstLine="425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F7761">
              <w:rPr>
                <w:rFonts w:asciiTheme="minorEastAsia" w:eastAsiaTheme="minorEastAsia" w:hAnsiTheme="minorEastAsia" w:hint="eastAsia"/>
                <w:sz w:val="24"/>
                <w:szCs w:val="24"/>
              </w:rPr>
              <w:t>电子科学与技术</w:t>
            </w:r>
            <w:r w:rsidR="00FA6D0F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="00FA6D0F">
              <w:rPr>
                <w:rFonts w:asciiTheme="minorEastAsia" w:eastAsiaTheme="minorEastAsia" w:hAnsiTheme="minorEastAsia"/>
                <w:sz w:val="24"/>
                <w:szCs w:val="24"/>
              </w:rPr>
              <w:t>022</w:t>
            </w:r>
          </w:p>
        </w:tc>
        <w:tc>
          <w:tcPr>
            <w:tcW w:w="18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2371" w:rsidRPr="001F7761" w:rsidRDefault="00E62371" w:rsidP="00DA296A">
            <w:pPr>
              <w:spacing w:line="360" w:lineRule="auto"/>
              <w:ind w:firstLineChars="177" w:firstLine="425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F7761"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E62371" w:rsidRPr="001F7761" w:rsidTr="00FA6D0F">
        <w:trPr>
          <w:jc w:val="center"/>
        </w:trPr>
        <w:tc>
          <w:tcPr>
            <w:tcW w:w="999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2371" w:rsidRPr="001F7761" w:rsidRDefault="00E62371" w:rsidP="00DA296A">
            <w:pPr>
              <w:spacing w:line="360" w:lineRule="auto"/>
              <w:ind w:firstLineChars="177" w:firstLine="425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1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2371" w:rsidRPr="001F7761" w:rsidRDefault="00E62371" w:rsidP="00DA296A">
            <w:pPr>
              <w:spacing w:line="360" w:lineRule="auto"/>
              <w:ind w:firstLineChars="177" w:firstLine="425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F7761">
              <w:rPr>
                <w:rFonts w:asciiTheme="minorEastAsia" w:eastAsiaTheme="minorEastAsia" w:hAnsiTheme="minorEastAsia" w:hint="eastAsia"/>
                <w:sz w:val="24"/>
                <w:szCs w:val="24"/>
              </w:rPr>
              <w:t>微电子科学与工程</w:t>
            </w:r>
            <w:r w:rsidR="00FA6D0F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="00FA6D0F">
              <w:rPr>
                <w:rFonts w:asciiTheme="minorEastAsia" w:eastAsiaTheme="minorEastAsia" w:hAnsiTheme="minorEastAsia"/>
                <w:sz w:val="24"/>
                <w:szCs w:val="24"/>
              </w:rPr>
              <w:t>022</w:t>
            </w:r>
          </w:p>
        </w:tc>
        <w:tc>
          <w:tcPr>
            <w:tcW w:w="18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2371" w:rsidRPr="001F7761" w:rsidRDefault="00E62371" w:rsidP="00DA296A">
            <w:pPr>
              <w:spacing w:line="360" w:lineRule="auto"/>
              <w:ind w:firstLineChars="177" w:firstLine="425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F7761"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</w:p>
        </w:tc>
      </w:tr>
    </w:tbl>
    <w:p w:rsidR="00731B0E" w:rsidRPr="001F7761" w:rsidRDefault="00731B0E" w:rsidP="00DA296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  <w:szCs w:val="24"/>
        </w:rPr>
      </w:pPr>
    </w:p>
    <w:p w:rsidR="00731B0E" w:rsidRPr="001F7761" w:rsidRDefault="00FA6D0F" w:rsidP="00DA296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四、</w:t>
      </w:r>
      <w:r w:rsidR="007E6893" w:rsidRPr="001F7761">
        <w:rPr>
          <w:rFonts w:asciiTheme="minorEastAsia" w:eastAsiaTheme="minorEastAsia" w:hAnsiTheme="minorEastAsia" w:hint="eastAsia"/>
          <w:sz w:val="24"/>
          <w:szCs w:val="24"/>
        </w:rPr>
        <w:t>工作流程</w:t>
      </w:r>
    </w:p>
    <w:p w:rsidR="00997D0D" w:rsidRDefault="007E6893" w:rsidP="00DA296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  <w:szCs w:val="24"/>
        </w:rPr>
      </w:pPr>
      <w:r w:rsidRPr="001F7761">
        <w:rPr>
          <w:rFonts w:asciiTheme="minorEastAsia" w:eastAsiaTheme="minorEastAsia" w:hAnsiTheme="minorEastAsia" w:hint="eastAsia"/>
          <w:sz w:val="24"/>
          <w:szCs w:val="24"/>
        </w:rPr>
        <w:t>本学期转专业工作依托线上信息化平台开展。通过线上协同办公平台，学院提交接收计划、向学生反馈接收结果等；通过“智慧北理”，学生查看学院接收信息、提交转专业申请，通过“</w:t>
      </w:r>
      <w:proofErr w:type="spellStart"/>
      <w:r w:rsidRPr="001F7761">
        <w:rPr>
          <w:rFonts w:asciiTheme="minorEastAsia" w:eastAsiaTheme="minorEastAsia" w:hAnsiTheme="minorEastAsia" w:hint="eastAsia"/>
          <w:sz w:val="24"/>
          <w:szCs w:val="24"/>
        </w:rPr>
        <w:t>i</w:t>
      </w:r>
      <w:proofErr w:type="spellEnd"/>
      <w:r w:rsidRPr="001F7761">
        <w:rPr>
          <w:rFonts w:asciiTheme="minorEastAsia" w:eastAsiaTheme="minorEastAsia" w:hAnsiTheme="minorEastAsia" w:hint="eastAsia"/>
          <w:sz w:val="24"/>
          <w:szCs w:val="24"/>
        </w:rPr>
        <w:t>北理”查看学院反馈等。</w:t>
      </w:r>
    </w:p>
    <w:p w:rsidR="00731B0E" w:rsidRPr="001F7761" w:rsidRDefault="007E6893" w:rsidP="00DA296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  <w:szCs w:val="24"/>
        </w:rPr>
      </w:pPr>
      <w:r w:rsidRPr="001F7761">
        <w:rPr>
          <w:rFonts w:asciiTheme="minorEastAsia" w:eastAsiaTheme="minorEastAsia" w:hAnsiTheme="minorEastAsia"/>
          <w:sz w:val="24"/>
          <w:szCs w:val="24"/>
        </w:rPr>
        <w:t>1、</w:t>
      </w:r>
      <w:r w:rsidRPr="001F7761">
        <w:rPr>
          <w:rFonts w:asciiTheme="minorEastAsia" w:eastAsiaTheme="minorEastAsia" w:hAnsiTheme="minorEastAsia" w:hint="eastAsia"/>
          <w:sz w:val="24"/>
          <w:szCs w:val="24"/>
        </w:rPr>
        <w:t>学院在2024年6月3日-2024年6月9日公示学院本科生转专业接收方案</w:t>
      </w:r>
      <w:r w:rsidR="00C8593D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731B0E" w:rsidRPr="001F7761" w:rsidRDefault="007E6893" w:rsidP="00DA296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  <w:szCs w:val="24"/>
        </w:rPr>
      </w:pPr>
      <w:r w:rsidRPr="001F7761">
        <w:rPr>
          <w:rFonts w:asciiTheme="minorEastAsia" w:eastAsiaTheme="minorEastAsia" w:hAnsiTheme="minorEastAsia"/>
          <w:sz w:val="24"/>
          <w:szCs w:val="24"/>
        </w:rPr>
        <w:t>2、202</w:t>
      </w:r>
      <w:r w:rsidRPr="001F7761">
        <w:rPr>
          <w:rFonts w:asciiTheme="minorEastAsia" w:eastAsiaTheme="minorEastAsia" w:hAnsiTheme="minorEastAsia" w:hint="eastAsia"/>
          <w:sz w:val="24"/>
          <w:szCs w:val="24"/>
        </w:rPr>
        <w:t>4年6</w:t>
      </w:r>
      <w:r w:rsidRPr="001F7761">
        <w:rPr>
          <w:rFonts w:asciiTheme="minorEastAsia" w:eastAsiaTheme="minorEastAsia" w:hAnsiTheme="minorEastAsia"/>
          <w:sz w:val="24"/>
          <w:szCs w:val="24"/>
        </w:rPr>
        <w:t>月</w:t>
      </w:r>
      <w:r w:rsidRPr="001F7761">
        <w:rPr>
          <w:rFonts w:asciiTheme="minorEastAsia" w:eastAsiaTheme="minorEastAsia" w:hAnsiTheme="minorEastAsia" w:hint="eastAsia"/>
          <w:sz w:val="24"/>
          <w:szCs w:val="24"/>
        </w:rPr>
        <w:t>9</w:t>
      </w:r>
      <w:r w:rsidRPr="001F7761">
        <w:rPr>
          <w:rFonts w:asciiTheme="minorEastAsia" w:eastAsiaTheme="minorEastAsia" w:hAnsiTheme="minorEastAsia"/>
          <w:sz w:val="24"/>
          <w:szCs w:val="24"/>
        </w:rPr>
        <w:t>日</w:t>
      </w:r>
      <w:r w:rsidRPr="001F7761">
        <w:rPr>
          <w:rFonts w:asciiTheme="minorEastAsia" w:eastAsiaTheme="minorEastAsia" w:hAnsiTheme="minorEastAsia" w:hint="eastAsia"/>
          <w:sz w:val="24"/>
          <w:szCs w:val="24"/>
        </w:rPr>
        <w:t>前</w:t>
      </w:r>
      <w:r w:rsidRPr="001F7761">
        <w:rPr>
          <w:rFonts w:asciiTheme="minorEastAsia" w:eastAsiaTheme="minorEastAsia" w:hAnsiTheme="minorEastAsia"/>
          <w:sz w:val="24"/>
          <w:szCs w:val="24"/>
        </w:rPr>
        <w:t>，</w:t>
      </w:r>
      <w:r w:rsidRPr="001F7761">
        <w:rPr>
          <w:rFonts w:asciiTheme="minorEastAsia" w:eastAsiaTheme="minorEastAsia" w:hAnsiTheme="minorEastAsia" w:hint="eastAsia"/>
          <w:sz w:val="24"/>
          <w:szCs w:val="24"/>
        </w:rPr>
        <w:t>学生可通过“智慧北理”、查询学院网站或教务部网站等公示的接收计划、遴选办法了解相关可转专业信息</w:t>
      </w:r>
      <w:r w:rsidRPr="001F7761">
        <w:rPr>
          <w:rFonts w:asciiTheme="minorEastAsia" w:eastAsiaTheme="minorEastAsia" w:hAnsiTheme="minorEastAsia"/>
          <w:sz w:val="24"/>
          <w:szCs w:val="24"/>
        </w:rPr>
        <w:t>。</w:t>
      </w:r>
    </w:p>
    <w:p w:rsidR="00731B0E" w:rsidRPr="001F7761" w:rsidRDefault="007E6893" w:rsidP="00DA296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  <w:szCs w:val="24"/>
        </w:rPr>
      </w:pPr>
      <w:r w:rsidRPr="001F7761">
        <w:rPr>
          <w:rFonts w:asciiTheme="minorEastAsia" w:eastAsiaTheme="minorEastAsia" w:hAnsiTheme="minorEastAsia"/>
          <w:sz w:val="24"/>
          <w:szCs w:val="24"/>
        </w:rPr>
        <w:t>3、</w:t>
      </w:r>
      <w:r w:rsidRPr="001F7761">
        <w:rPr>
          <w:rFonts w:asciiTheme="minorEastAsia" w:eastAsiaTheme="minorEastAsia" w:hAnsiTheme="minorEastAsia" w:hint="eastAsia"/>
          <w:sz w:val="24"/>
          <w:szCs w:val="24"/>
        </w:rPr>
        <w:t>2024年6月11日-</w:t>
      </w:r>
      <w:r w:rsidRPr="001F7761">
        <w:rPr>
          <w:rFonts w:asciiTheme="minorEastAsia" w:eastAsiaTheme="minorEastAsia" w:hAnsiTheme="minorEastAsia"/>
          <w:sz w:val="24"/>
          <w:szCs w:val="24"/>
        </w:rPr>
        <w:t>202</w:t>
      </w:r>
      <w:r w:rsidRPr="001F7761">
        <w:rPr>
          <w:rFonts w:asciiTheme="minorEastAsia" w:eastAsiaTheme="minorEastAsia" w:hAnsiTheme="minorEastAsia" w:hint="eastAsia"/>
          <w:sz w:val="24"/>
          <w:szCs w:val="24"/>
        </w:rPr>
        <w:t>4年6月16日，学院对申请学生进行资格初审，通知初审合格学生进行考核面试（具体时间方式待通知），公示初选结果并上报学校教务部</w:t>
      </w:r>
      <w:r w:rsidR="00C8593D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731B0E" w:rsidRPr="001F7761" w:rsidRDefault="007E6893" w:rsidP="00DA296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  <w:szCs w:val="24"/>
        </w:rPr>
      </w:pPr>
      <w:r w:rsidRPr="001F7761">
        <w:rPr>
          <w:rFonts w:asciiTheme="minorEastAsia" w:eastAsiaTheme="minorEastAsia" w:hAnsiTheme="minorEastAsia"/>
          <w:sz w:val="24"/>
          <w:szCs w:val="24"/>
        </w:rPr>
        <w:t>4、</w:t>
      </w:r>
      <w:r w:rsidRPr="001F7761">
        <w:rPr>
          <w:rFonts w:asciiTheme="minorEastAsia" w:eastAsiaTheme="minorEastAsia" w:hAnsiTheme="minorEastAsia" w:hint="eastAsia"/>
          <w:sz w:val="24"/>
          <w:szCs w:val="24"/>
        </w:rPr>
        <w:t>2024年8月19日前完成转专业录取</w:t>
      </w:r>
      <w:r w:rsidR="00C8593D">
        <w:rPr>
          <w:rFonts w:asciiTheme="minorEastAsia" w:eastAsiaTheme="minorEastAsia" w:hAnsiTheme="minorEastAsia" w:hint="eastAsia"/>
          <w:sz w:val="24"/>
          <w:szCs w:val="24"/>
        </w:rPr>
        <w:t>及上网公示工作。</w:t>
      </w:r>
    </w:p>
    <w:p w:rsidR="00CC4B8A" w:rsidRDefault="007E6893" w:rsidP="00DA296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  <w:szCs w:val="24"/>
        </w:rPr>
      </w:pPr>
      <w:r w:rsidRPr="001F7761">
        <w:rPr>
          <w:rFonts w:asciiTheme="minorEastAsia" w:eastAsiaTheme="minorEastAsia" w:hAnsiTheme="minorEastAsia"/>
          <w:sz w:val="24"/>
          <w:szCs w:val="24"/>
        </w:rPr>
        <w:t>5、</w:t>
      </w:r>
      <w:r w:rsidRPr="001F7761">
        <w:rPr>
          <w:rFonts w:asciiTheme="minorEastAsia" w:eastAsiaTheme="minorEastAsia" w:hAnsiTheme="minorEastAsia" w:hint="eastAsia"/>
          <w:sz w:val="24"/>
          <w:szCs w:val="24"/>
        </w:rPr>
        <w:t>被批准转入学生到</w:t>
      </w:r>
      <w:r w:rsidR="00E70EA8">
        <w:rPr>
          <w:rFonts w:asciiTheme="minorEastAsia" w:eastAsiaTheme="minorEastAsia" w:hAnsiTheme="minorEastAsia" w:hint="eastAsia"/>
          <w:sz w:val="24"/>
          <w:szCs w:val="24"/>
        </w:rPr>
        <w:t>学院、书院</w:t>
      </w:r>
      <w:r w:rsidRPr="001F7761">
        <w:rPr>
          <w:rFonts w:asciiTheme="minorEastAsia" w:eastAsiaTheme="minorEastAsia" w:hAnsiTheme="minorEastAsia" w:hint="eastAsia"/>
          <w:sz w:val="24"/>
          <w:szCs w:val="24"/>
        </w:rPr>
        <w:t>注册报到，学院</w:t>
      </w:r>
      <w:r w:rsidR="00E70EA8">
        <w:rPr>
          <w:rFonts w:asciiTheme="minorEastAsia" w:eastAsiaTheme="minorEastAsia" w:hAnsiTheme="minorEastAsia" w:hint="eastAsia"/>
          <w:sz w:val="24"/>
          <w:szCs w:val="24"/>
        </w:rPr>
        <w:t>、书院</w:t>
      </w:r>
      <w:r w:rsidRPr="001F7761">
        <w:rPr>
          <w:rFonts w:asciiTheme="minorEastAsia" w:eastAsiaTheme="minorEastAsia" w:hAnsiTheme="minorEastAsia" w:hint="eastAsia"/>
          <w:sz w:val="24"/>
          <w:szCs w:val="24"/>
        </w:rPr>
        <w:t>做好学生接收工作，</w:t>
      </w:r>
      <w:r w:rsidR="00E70EA8">
        <w:rPr>
          <w:rFonts w:asciiTheme="minorEastAsia" w:eastAsiaTheme="minorEastAsia" w:hAnsiTheme="minorEastAsia" w:hint="eastAsia"/>
          <w:sz w:val="24"/>
          <w:szCs w:val="24"/>
        </w:rPr>
        <w:t>学生</w:t>
      </w:r>
      <w:r w:rsidR="00E70EA8" w:rsidRPr="00B71277">
        <w:rPr>
          <w:rFonts w:ascii="Times New Roman" w:hAnsi="Times New Roman"/>
          <w:color w:val="333333"/>
          <w:kern w:val="0"/>
          <w:sz w:val="24"/>
          <w:szCs w:val="24"/>
        </w:rPr>
        <w:t>主动与</w:t>
      </w:r>
      <w:r w:rsidR="00E70EA8">
        <w:rPr>
          <w:rFonts w:ascii="Times New Roman" w:hAnsi="Times New Roman" w:hint="eastAsia"/>
          <w:color w:val="333333"/>
          <w:kern w:val="0"/>
          <w:sz w:val="24"/>
          <w:szCs w:val="24"/>
        </w:rPr>
        <w:t>转入学院</w:t>
      </w:r>
      <w:r w:rsidR="00E70EA8" w:rsidRPr="00B71277">
        <w:rPr>
          <w:rFonts w:ascii="Times New Roman" w:hAnsi="Times New Roman"/>
          <w:color w:val="333333"/>
          <w:kern w:val="0"/>
          <w:sz w:val="24"/>
          <w:szCs w:val="24"/>
        </w:rPr>
        <w:t>教学干事沟通，做好课表的课程调整工作</w:t>
      </w:r>
      <w:r w:rsidRPr="001F7761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CC4B8A" w:rsidRPr="001F7761" w:rsidRDefault="00CC4B8A" w:rsidP="00CC4B8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6</w:t>
      </w:r>
      <w:r w:rsidRPr="001F7761">
        <w:rPr>
          <w:rFonts w:asciiTheme="minorEastAsia" w:eastAsiaTheme="minorEastAsia" w:hAnsiTheme="minorEastAsia"/>
          <w:sz w:val="24"/>
          <w:szCs w:val="24"/>
        </w:rPr>
        <w:t>、</w:t>
      </w:r>
      <w:r w:rsidRPr="001F7761">
        <w:rPr>
          <w:rFonts w:asciiTheme="minorEastAsia" w:eastAsiaTheme="minorEastAsia" w:hAnsiTheme="minorEastAsia" w:hint="eastAsia"/>
          <w:sz w:val="24"/>
          <w:szCs w:val="24"/>
        </w:rPr>
        <w:t>转入学生参照睿信书院针对大一学年必修课程制定的《北京理工大学睿信书院转专业学分认定方案》以及本学院针对其他学年课程的认定方案，由各专业责任教授负责对学生已修课程进行学分置换认定</w:t>
      </w:r>
      <w:r w:rsidRPr="001F7761">
        <w:rPr>
          <w:rFonts w:asciiTheme="minorEastAsia" w:eastAsiaTheme="minorEastAsia" w:hAnsiTheme="minorEastAsia"/>
          <w:sz w:val="24"/>
          <w:szCs w:val="24"/>
        </w:rPr>
        <w:t>。</w:t>
      </w:r>
      <w:r w:rsidRPr="001F7761">
        <w:rPr>
          <w:rFonts w:asciiTheme="minorEastAsia" w:eastAsiaTheme="minorEastAsia" w:hAnsiTheme="minorEastAsia" w:hint="eastAsia"/>
          <w:sz w:val="24"/>
          <w:szCs w:val="24"/>
        </w:rPr>
        <w:t>根据认定结果</w:t>
      </w:r>
      <w:r w:rsidRPr="001F7761">
        <w:rPr>
          <w:rFonts w:asciiTheme="minorEastAsia" w:eastAsiaTheme="minorEastAsia" w:hAnsiTheme="minorEastAsia"/>
          <w:sz w:val="24"/>
          <w:szCs w:val="24"/>
        </w:rPr>
        <w:t>，</w:t>
      </w:r>
      <w:r w:rsidRPr="001F7761">
        <w:rPr>
          <w:rFonts w:asciiTheme="minorEastAsia" w:eastAsiaTheme="minorEastAsia" w:hAnsiTheme="minorEastAsia" w:hint="eastAsia"/>
          <w:sz w:val="24"/>
          <w:szCs w:val="24"/>
        </w:rPr>
        <w:t>转入学生需补足之前未修过但转入同年级学生已修过的课程</w:t>
      </w:r>
      <w:r w:rsidRPr="001F7761">
        <w:rPr>
          <w:rFonts w:asciiTheme="minorEastAsia" w:eastAsiaTheme="minorEastAsia" w:hAnsiTheme="minorEastAsia"/>
          <w:sz w:val="24"/>
          <w:szCs w:val="24"/>
        </w:rPr>
        <w:t>。</w:t>
      </w:r>
    </w:p>
    <w:p w:rsidR="00731B0E" w:rsidRPr="00E70EA8" w:rsidRDefault="00731B0E" w:rsidP="00DA296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  <w:szCs w:val="24"/>
        </w:rPr>
      </w:pPr>
    </w:p>
    <w:p w:rsidR="00731B0E" w:rsidRPr="001F7761" w:rsidRDefault="00CC4B8A" w:rsidP="00DA296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五、</w:t>
      </w:r>
      <w:r w:rsidR="007E6893" w:rsidRPr="001F7761">
        <w:rPr>
          <w:rFonts w:asciiTheme="minorEastAsia" w:eastAsiaTheme="minorEastAsia" w:hAnsiTheme="minorEastAsia" w:hint="eastAsia"/>
          <w:sz w:val="24"/>
          <w:szCs w:val="24"/>
        </w:rPr>
        <w:t>遴选办法</w:t>
      </w:r>
    </w:p>
    <w:p w:rsidR="00731B0E" w:rsidRPr="001F7761" w:rsidRDefault="007E6893" w:rsidP="00DA296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  <w:szCs w:val="24"/>
        </w:rPr>
      </w:pPr>
      <w:r w:rsidRPr="001F7761">
        <w:rPr>
          <w:rFonts w:asciiTheme="minorEastAsia" w:eastAsiaTheme="minorEastAsia" w:hAnsiTheme="minorEastAsia" w:hint="eastAsia"/>
          <w:sz w:val="24"/>
          <w:szCs w:val="24"/>
        </w:rPr>
        <w:t>1、专业工作小组根据接收条件对申请转入学生进行资格审核</w:t>
      </w:r>
      <w:r w:rsidR="00C8593D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731B0E" w:rsidRDefault="007E6893" w:rsidP="00DA296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  <w:szCs w:val="24"/>
        </w:rPr>
      </w:pPr>
      <w:r w:rsidRPr="001F7761">
        <w:rPr>
          <w:rFonts w:asciiTheme="minorEastAsia" w:eastAsiaTheme="minorEastAsia" w:hAnsiTheme="minorEastAsia" w:hint="eastAsia"/>
          <w:sz w:val="24"/>
          <w:szCs w:val="24"/>
        </w:rPr>
        <w:t>2、学院组织专业教师对通过资格审核的学生进行面试评议：主要考察学生专业认识、专业兴趣、学习能力、未来规划、综合素质等。</w:t>
      </w:r>
    </w:p>
    <w:p w:rsidR="00CC4B8A" w:rsidRPr="001F7761" w:rsidRDefault="00CC4B8A" w:rsidP="00CC4B8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3</w:t>
      </w:r>
      <w:r w:rsidRPr="001F7761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1F7761">
        <w:rPr>
          <w:rFonts w:asciiTheme="minorEastAsia" w:eastAsiaTheme="minorEastAsia" w:hAnsiTheme="minorEastAsia"/>
          <w:sz w:val="24"/>
          <w:szCs w:val="24"/>
        </w:rPr>
        <w:t>申请人须通过</w:t>
      </w:r>
      <w:r>
        <w:rPr>
          <w:rFonts w:asciiTheme="minorEastAsia" w:eastAsiaTheme="minorEastAsia" w:hAnsiTheme="minorEastAsia" w:hint="eastAsia"/>
          <w:sz w:val="24"/>
          <w:szCs w:val="24"/>
        </w:rPr>
        <w:t>资格审核</w:t>
      </w:r>
      <w:r w:rsidRPr="001F7761">
        <w:rPr>
          <w:rFonts w:asciiTheme="minorEastAsia" w:eastAsiaTheme="minorEastAsia" w:hAnsiTheme="minorEastAsia"/>
          <w:sz w:val="24"/>
          <w:szCs w:val="24"/>
        </w:rPr>
        <w:t>和</w:t>
      </w:r>
      <w:r>
        <w:rPr>
          <w:rFonts w:asciiTheme="minorEastAsia" w:eastAsiaTheme="minorEastAsia" w:hAnsiTheme="minorEastAsia" w:hint="eastAsia"/>
          <w:sz w:val="24"/>
          <w:szCs w:val="24"/>
        </w:rPr>
        <w:t>综合面试</w:t>
      </w:r>
      <w:r w:rsidRPr="001F7761">
        <w:rPr>
          <w:rFonts w:asciiTheme="minorEastAsia" w:eastAsiaTheme="minorEastAsia" w:hAnsiTheme="minorEastAsia"/>
          <w:sz w:val="24"/>
          <w:szCs w:val="24"/>
        </w:rPr>
        <w:t>，方可转至相关专业学习。</w:t>
      </w:r>
      <w:r>
        <w:rPr>
          <w:rFonts w:asciiTheme="minorEastAsia" w:eastAsiaTheme="minorEastAsia" w:hAnsiTheme="minorEastAsia" w:hint="eastAsia"/>
          <w:sz w:val="24"/>
          <w:szCs w:val="24"/>
        </w:rPr>
        <w:t>资格审核</w:t>
      </w:r>
      <w:r w:rsidRPr="001F7761">
        <w:rPr>
          <w:rFonts w:asciiTheme="minorEastAsia" w:eastAsiaTheme="minorEastAsia" w:hAnsiTheme="minorEastAsia"/>
          <w:sz w:val="24"/>
          <w:szCs w:val="24"/>
        </w:rPr>
        <w:t>由专业责任教授牵头的初审小组对申请人材料进行复核与审查。</w:t>
      </w:r>
      <w:r>
        <w:rPr>
          <w:rFonts w:asciiTheme="minorEastAsia" w:eastAsiaTheme="minorEastAsia" w:hAnsiTheme="minorEastAsia" w:hint="eastAsia"/>
          <w:sz w:val="24"/>
          <w:szCs w:val="24"/>
        </w:rPr>
        <w:t>综合面试</w:t>
      </w:r>
      <w:r w:rsidRPr="001F7761">
        <w:rPr>
          <w:rFonts w:asciiTheme="minorEastAsia" w:eastAsiaTheme="minorEastAsia" w:hAnsiTheme="minorEastAsia"/>
          <w:sz w:val="24"/>
          <w:szCs w:val="24"/>
        </w:rPr>
        <w:t>由专家组考查学生的综合能力和培养潜力，采用打分制，总分100分，成绩不足60分不予接收。学院按照各专业拟接收人数，对符合条件的学生按照成绩排名从高到低择优录取。</w:t>
      </w:r>
    </w:p>
    <w:p w:rsidR="00731B0E" w:rsidRPr="001F7761" w:rsidRDefault="00731B0E" w:rsidP="00DA296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  <w:szCs w:val="24"/>
        </w:rPr>
      </w:pPr>
    </w:p>
    <w:p w:rsidR="00731B0E" w:rsidRPr="001F7761" w:rsidRDefault="00CC4B8A" w:rsidP="00DA296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六、</w:t>
      </w:r>
      <w:r w:rsidR="007E6893" w:rsidRPr="001F7761">
        <w:rPr>
          <w:rFonts w:asciiTheme="minorEastAsia" w:eastAsiaTheme="minorEastAsia" w:hAnsiTheme="minorEastAsia" w:hint="eastAsia"/>
          <w:sz w:val="24"/>
          <w:szCs w:val="24"/>
        </w:rPr>
        <w:t>公示方案和咨询方式</w:t>
      </w:r>
    </w:p>
    <w:p w:rsidR="00731B0E" w:rsidRPr="001F7761" w:rsidRDefault="007E6893" w:rsidP="00DA296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  <w:szCs w:val="24"/>
        </w:rPr>
      </w:pPr>
      <w:r w:rsidRPr="001F7761">
        <w:rPr>
          <w:rFonts w:asciiTheme="minorEastAsia" w:eastAsiaTheme="minorEastAsia" w:hAnsiTheme="minorEastAsia" w:hint="eastAsia"/>
          <w:sz w:val="24"/>
          <w:szCs w:val="24"/>
        </w:rPr>
        <w:t>1、</w:t>
      </w:r>
      <w:r w:rsidR="008817B2" w:rsidRPr="001F7761">
        <w:rPr>
          <w:rFonts w:asciiTheme="minorEastAsia" w:eastAsiaTheme="minorEastAsia" w:hAnsiTheme="minorEastAsia" w:hint="eastAsia"/>
          <w:sz w:val="24"/>
          <w:szCs w:val="24"/>
        </w:rPr>
        <w:t>集成电路与电子</w:t>
      </w:r>
      <w:r w:rsidR="008817B2" w:rsidRPr="001F7761">
        <w:rPr>
          <w:rFonts w:asciiTheme="minorEastAsia" w:eastAsiaTheme="minorEastAsia" w:hAnsiTheme="minorEastAsia"/>
          <w:sz w:val="24"/>
          <w:szCs w:val="24"/>
        </w:rPr>
        <w:t>学院接收转专业方案、具体安排、初选和最终接收结果将在</w:t>
      </w:r>
      <w:r w:rsidR="008817B2" w:rsidRPr="001F7761">
        <w:rPr>
          <w:rFonts w:asciiTheme="minorEastAsia" w:eastAsiaTheme="minorEastAsia" w:hAnsiTheme="minorEastAsia" w:hint="eastAsia"/>
          <w:sz w:val="24"/>
          <w:szCs w:val="24"/>
        </w:rPr>
        <w:t>集成电路与电子</w:t>
      </w:r>
      <w:r w:rsidR="008817B2" w:rsidRPr="001F7761">
        <w:rPr>
          <w:rFonts w:asciiTheme="minorEastAsia" w:eastAsiaTheme="minorEastAsia" w:hAnsiTheme="minorEastAsia"/>
          <w:sz w:val="24"/>
          <w:szCs w:val="24"/>
        </w:rPr>
        <w:t>学院网站上公示</w:t>
      </w:r>
      <w:r w:rsidR="00C8593D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731B0E" w:rsidRPr="001F7761" w:rsidRDefault="007E6893" w:rsidP="00DA296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  <w:szCs w:val="24"/>
        </w:rPr>
      </w:pPr>
      <w:r w:rsidRPr="001F7761">
        <w:rPr>
          <w:rFonts w:asciiTheme="minorEastAsia" w:eastAsiaTheme="minorEastAsia" w:hAnsiTheme="minorEastAsia" w:hint="eastAsia"/>
          <w:sz w:val="24"/>
          <w:szCs w:val="24"/>
        </w:rPr>
        <w:lastRenderedPageBreak/>
        <w:t>2、咨询方式：</w:t>
      </w:r>
    </w:p>
    <w:p w:rsidR="007C4515" w:rsidRPr="001F7761" w:rsidRDefault="007E6893" w:rsidP="00DA296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  <w:szCs w:val="24"/>
        </w:rPr>
      </w:pPr>
      <w:r w:rsidRPr="001F7761">
        <w:rPr>
          <w:rFonts w:asciiTheme="minorEastAsia" w:eastAsiaTheme="minorEastAsia" w:hAnsiTheme="minorEastAsia" w:hint="eastAsia"/>
          <w:sz w:val="24"/>
          <w:szCs w:val="24"/>
        </w:rPr>
        <w:t>联系人</w:t>
      </w:r>
      <w:r w:rsidR="007C4515" w:rsidRPr="001F7761">
        <w:rPr>
          <w:rFonts w:asciiTheme="minorEastAsia" w:eastAsiaTheme="minorEastAsia" w:hAnsiTheme="minorEastAsia" w:hint="eastAsia"/>
          <w:sz w:val="24"/>
          <w:szCs w:val="24"/>
        </w:rPr>
        <w:t>：袁老师</w:t>
      </w:r>
    </w:p>
    <w:p w:rsidR="007C4515" w:rsidRPr="001F7761" w:rsidRDefault="007E6893" w:rsidP="00DA296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  <w:szCs w:val="24"/>
        </w:rPr>
      </w:pPr>
      <w:r w:rsidRPr="001F7761">
        <w:rPr>
          <w:rFonts w:asciiTheme="minorEastAsia" w:eastAsiaTheme="minorEastAsia" w:hAnsiTheme="minorEastAsia" w:hint="eastAsia"/>
          <w:sz w:val="24"/>
          <w:szCs w:val="24"/>
        </w:rPr>
        <w:t>电话：6891</w:t>
      </w:r>
      <w:r w:rsidR="007C4515" w:rsidRPr="001F7761">
        <w:rPr>
          <w:rFonts w:asciiTheme="minorEastAsia" w:eastAsiaTheme="minorEastAsia" w:hAnsiTheme="minorEastAsia"/>
          <w:sz w:val="24"/>
          <w:szCs w:val="24"/>
        </w:rPr>
        <w:t>1357</w:t>
      </w:r>
      <w:r w:rsidR="007C4515" w:rsidRPr="001F7761">
        <w:rPr>
          <w:rFonts w:asciiTheme="minorEastAsia" w:eastAsiaTheme="minorEastAsia" w:hAnsiTheme="minorEastAsia" w:hint="eastAsia"/>
          <w:sz w:val="24"/>
          <w:szCs w:val="24"/>
        </w:rPr>
        <w:t>转8</w:t>
      </w:r>
      <w:r w:rsidR="007C4515" w:rsidRPr="001F7761">
        <w:rPr>
          <w:rFonts w:asciiTheme="minorEastAsia" w:eastAsiaTheme="minorEastAsia" w:hAnsiTheme="minorEastAsia"/>
          <w:sz w:val="24"/>
          <w:szCs w:val="24"/>
        </w:rPr>
        <w:t>003</w:t>
      </w:r>
    </w:p>
    <w:p w:rsidR="007C4515" w:rsidRPr="001F7761" w:rsidRDefault="007E6893" w:rsidP="00DA296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  <w:szCs w:val="24"/>
        </w:rPr>
      </w:pPr>
      <w:r w:rsidRPr="001F7761">
        <w:rPr>
          <w:rFonts w:asciiTheme="minorEastAsia" w:eastAsiaTheme="minorEastAsia" w:hAnsiTheme="minorEastAsia" w:hint="eastAsia"/>
          <w:sz w:val="24"/>
          <w:szCs w:val="24"/>
        </w:rPr>
        <w:t>邮箱</w:t>
      </w:r>
      <w:r w:rsidRPr="001F7761">
        <w:rPr>
          <w:rFonts w:asciiTheme="minorEastAsia" w:eastAsiaTheme="minorEastAsia" w:hAnsiTheme="minorEastAsia"/>
          <w:sz w:val="24"/>
          <w:szCs w:val="24"/>
        </w:rPr>
        <w:t>：</w:t>
      </w:r>
      <w:hyperlink r:id="rId7" w:history="1">
        <w:r w:rsidR="007C4515" w:rsidRPr="001F7761">
          <w:rPr>
            <w:rFonts w:asciiTheme="minorEastAsia" w:eastAsiaTheme="minorEastAsia" w:hAnsiTheme="minorEastAsia"/>
            <w:sz w:val="24"/>
            <w:szCs w:val="24"/>
          </w:rPr>
          <w:t>7420131102@bit.edu.cn</w:t>
        </w:r>
      </w:hyperlink>
    </w:p>
    <w:p w:rsidR="00731B0E" w:rsidRPr="001F7761" w:rsidRDefault="007E6893" w:rsidP="00DA296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  <w:szCs w:val="24"/>
        </w:rPr>
      </w:pPr>
      <w:r w:rsidRPr="001F7761">
        <w:rPr>
          <w:rFonts w:asciiTheme="minorEastAsia" w:eastAsiaTheme="minorEastAsia" w:hAnsiTheme="minorEastAsia" w:hint="eastAsia"/>
          <w:sz w:val="24"/>
          <w:szCs w:val="24"/>
        </w:rPr>
        <w:t>地址：中关村校区</w:t>
      </w:r>
      <w:r w:rsidR="007C4515" w:rsidRPr="001F7761">
        <w:rPr>
          <w:rFonts w:asciiTheme="minorEastAsia" w:eastAsiaTheme="minorEastAsia" w:hAnsiTheme="minorEastAsia" w:hint="eastAsia"/>
          <w:sz w:val="24"/>
          <w:szCs w:val="24"/>
        </w:rPr>
        <w:t>中心教学楼4</w:t>
      </w:r>
      <w:r w:rsidR="007C4515" w:rsidRPr="001F7761">
        <w:rPr>
          <w:rFonts w:asciiTheme="minorEastAsia" w:eastAsiaTheme="minorEastAsia" w:hAnsiTheme="minorEastAsia"/>
          <w:sz w:val="24"/>
          <w:szCs w:val="24"/>
        </w:rPr>
        <w:t>23</w:t>
      </w:r>
      <w:r w:rsidR="007C4515" w:rsidRPr="001F7761">
        <w:rPr>
          <w:rFonts w:asciiTheme="minorEastAsia" w:eastAsiaTheme="minorEastAsia" w:hAnsiTheme="minorEastAsia" w:hint="eastAsia"/>
          <w:sz w:val="24"/>
          <w:szCs w:val="24"/>
        </w:rPr>
        <w:t>办公室</w:t>
      </w:r>
    </w:p>
    <w:p w:rsidR="00731B0E" w:rsidRPr="001F7761" w:rsidRDefault="007E6893" w:rsidP="00DA296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  <w:szCs w:val="24"/>
        </w:rPr>
      </w:pPr>
      <w:r w:rsidRPr="001F7761">
        <w:rPr>
          <w:rFonts w:asciiTheme="minorEastAsia" w:eastAsiaTheme="minorEastAsia" w:hAnsiTheme="minorEastAsia" w:hint="eastAsia"/>
          <w:sz w:val="24"/>
          <w:szCs w:val="24"/>
        </w:rPr>
        <w:t>其他未尽事宜按照学校和学院相关规定办理。</w:t>
      </w:r>
    </w:p>
    <w:p w:rsidR="00731B0E" w:rsidRPr="001F7761" w:rsidRDefault="00731B0E" w:rsidP="00DA296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  <w:szCs w:val="24"/>
        </w:rPr>
      </w:pPr>
    </w:p>
    <w:p w:rsidR="00731B0E" w:rsidRPr="001F7761" w:rsidRDefault="007E6893" w:rsidP="00D6203E">
      <w:pPr>
        <w:spacing w:line="360" w:lineRule="auto"/>
        <w:ind w:leftChars="1755" w:left="3685" w:firstLineChars="177" w:firstLine="425"/>
        <w:jc w:val="center"/>
        <w:rPr>
          <w:rFonts w:asciiTheme="minorEastAsia" w:eastAsiaTheme="minorEastAsia" w:hAnsiTheme="minorEastAsia"/>
          <w:sz w:val="24"/>
          <w:szCs w:val="24"/>
        </w:rPr>
      </w:pPr>
      <w:r w:rsidRPr="001F7761">
        <w:rPr>
          <w:rFonts w:asciiTheme="minorEastAsia" w:eastAsiaTheme="minorEastAsia" w:hAnsiTheme="minorEastAsia" w:hint="eastAsia"/>
          <w:sz w:val="24"/>
          <w:szCs w:val="24"/>
        </w:rPr>
        <w:t>北京理工大学</w:t>
      </w:r>
      <w:r w:rsidR="001B1E07" w:rsidRPr="001F7761">
        <w:rPr>
          <w:rFonts w:asciiTheme="minorEastAsia" w:eastAsiaTheme="minorEastAsia" w:hAnsiTheme="minorEastAsia" w:hint="eastAsia"/>
          <w:sz w:val="24"/>
          <w:szCs w:val="24"/>
        </w:rPr>
        <w:t>集成电路与电子</w:t>
      </w:r>
      <w:r w:rsidRPr="001F7761">
        <w:rPr>
          <w:rFonts w:asciiTheme="minorEastAsia" w:eastAsiaTheme="minorEastAsia" w:hAnsiTheme="minorEastAsia" w:hint="eastAsia"/>
          <w:sz w:val="24"/>
          <w:szCs w:val="24"/>
        </w:rPr>
        <w:t>学院</w:t>
      </w:r>
    </w:p>
    <w:p w:rsidR="001B1E07" w:rsidRPr="001F7761" w:rsidRDefault="001B1E07" w:rsidP="00D6203E">
      <w:pPr>
        <w:spacing w:line="360" w:lineRule="auto"/>
        <w:ind w:leftChars="1755" w:left="3685" w:firstLineChars="177" w:firstLine="425"/>
        <w:jc w:val="center"/>
        <w:rPr>
          <w:rFonts w:asciiTheme="minorEastAsia" w:eastAsiaTheme="minorEastAsia" w:hAnsiTheme="minorEastAsia"/>
          <w:sz w:val="24"/>
          <w:szCs w:val="24"/>
        </w:rPr>
      </w:pPr>
      <w:r w:rsidRPr="001F7761">
        <w:rPr>
          <w:rFonts w:asciiTheme="minorEastAsia" w:eastAsiaTheme="minorEastAsia" w:hAnsiTheme="minorEastAsia" w:hint="eastAsia"/>
          <w:sz w:val="24"/>
          <w:szCs w:val="24"/>
        </w:rPr>
        <w:t>睿信书院</w:t>
      </w:r>
    </w:p>
    <w:p w:rsidR="00731B0E" w:rsidRPr="001F7761" w:rsidRDefault="007E6893" w:rsidP="00D6203E">
      <w:pPr>
        <w:spacing w:line="360" w:lineRule="auto"/>
        <w:ind w:leftChars="1755" w:left="3685" w:firstLineChars="177" w:firstLine="425"/>
        <w:jc w:val="center"/>
        <w:rPr>
          <w:rFonts w:asciiTheme="minorEastAsia" w:eastAsiaTheme="minorEastAsia" w:hAnsiTheme="minorEastAsia"/>
          <w:sz w:val="24"/>
          <w:szCs w:val="24"/>
        </w:rPr>
      </w:pPr>
      <w:r w:rsidRPr="001F7761">
        <w:rPr>
          <w:rFonts w:asciiTheme="minorEastAsia" w:eastAsiaTheme="minorEastAsia" w:hAnsiTheme="minorEastAsia" w:hint="eastAsia"/>
          <w:sz w:val="24"/>
          <w:szCs w:val="24"/>
        </w:rPr>
        <w:t>2024年</w:t>
      </w:r>
      <w:r w:rsidR="001B1E07" w:rsidRPr="001F7761">
        <w:rPr>
          <w:rFonts w:asciiTheme="minorEastAsia" w:eastAsiaTheme="minorEastAsia" w:hAnsiTheme="minorEastAsia"/>
          <w:sz w:val="24"/>
          <w:szCs w:val="24"/>
        </w:rPr>
        <w:t>5</w:t>
      </w:r>
      <w:r w:rsidRPr="001F7761">
        <w:rPr>
          <w:rFonts w:asciiTheme="minorEastAsia" w:eastAsiaTheme="minorEastAsia" w:hAnsiTheme="minorEastAsia" w:hint="eastAsia"/>
          <w:sz w:val="24"/>
          <w:szCs w:val="24"/>
        </w:rPr>
        <w:t>月</w:t>
      </w:r>
      <w:r w:rsidR="001B1E07" w:rsidRPr="001F7761">
        <w:rPr>
          <w:rFonts w:asciiTheme="minorEastAsia" w:eastAsiaTheme="minorEastAsia" w:hAnsiTheme="minorEastAsia"/>
          <w:sz w:val="24"/>
          <w:szCs w:val="24"/>
        </w:rPr>
        <w:t>30</w:t>
      </w:r>
      <w:r w:rsidRPr="001F7761">
        <w:rPr>
          <w:rFonts w:asciiTheme="minorEastAsia" w:eastAsiaTheme="minorEastAsia" w:hAnsiTheme="minorEastAsia" w:hint="eastAsia"/>
          <w:sz w:val="24"/>
          <w:szCs w:val="24"/>
        </w:rPr>
        <w:t>日</w:t>
      </w:r>
    </w:p>
    <w:p w:rsidR="00731B0E" w:rsidRPr="001F7761" w:rsidRDefault="00731B0E" w:rsidP="00DA296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  <w:szCs w:val="24"/>
        </w:rPr>
      </w:pPr>
    </w:p>
    <w:sectPr w:rsidR="00731B0E" w:rsidRPr="001F7761" w:rsidSect="00E41A57">
      <w:pgSz w:w="11906" w:h="16838"/>
      <w:pgMar w:top="1440" w:right="1416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76F7" w:rsidRDefault="005A76F7" w:rsidP="00E41A57">
      <w:r>
        <w:separator/>
      </w:r>
    </w:p>
  </w:endnote>
  <w:endnote w:type="continuationSeparator" w:id="0">
    <w:p w:rsidR="005A76F7" w:rsidRDefault="005A76F7" w:rsidP="00E41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76F7" w:rsidRDefault="005A76F7" w:rsidP="00E41A57">
      <w:r>
        <w:separator/>
      </w:r>
    </w:p>
  </w:footnote>
  <w:footnote w:type="continuationSeparator" w:id="0">
    <w:p w:rsidR="005A76F7" w:rsidRDefault="005A76F7" w:rsidP="00E41A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EC7043"/>
    <w:multiLevelType w:val="multilevel"/>
    <w:tmpl w:val="61EC7043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WY0MjQwZTdmZjkzMWM2OTc4ZGE3OTNkY2E3Mjc1NjcifQ=="/>
  </w:docVars>
  <w:rsids>
    <w:rsidRoot w:val="00AE76CB"/>
    <w:rsid w:val="D3FC12A8"/>
    <w:rsid w:val="F177BD37"/>
    <w:rsid w:val="FF5BBFBB"/>
    <w:rsid w:val="FFD96AA6"/>
    <w:rsid w:val="00003B38"/>
    <w:rsid w:val="00043760"/>
    <w:rsid w:val="00067F3C"/>
    <w:rsid w:val="0007701D"/>
    <w:rsid w:val="000A2F54"/>
    <w:rsid w:val="00107120"/>
    <w:rsid w:val="00125C40"/>
    <w:rsid w:val="001273DC"/>
    <w:rsid w:val="00130699"/>
    <w:rsid w:val="00146547"/>
    <w:rsid w:val="001774F3"/>
    <w:rsid w:val="001801C7"/>
    <w:rsid w:val="001B1E07"/>
    <w:rsid w:val="001E50CC"/>
    <w:rsid w:val="001F7761"/>
    <w:rsid w:val="002A4D0E"/>
    <w:rsid w:val="0039619E"/>
    <w:rsid w:val="004A4E57"/>
    <w:rsid w:val="00543BC2"/>
    <w:rsid w:val="00554704"/>
    <w:rsid w:val="005A76F7"/>
    <w:rsid w:val="005F294D"/>
    <w:rsid w:val="006F2D90"/>
    <w:rsid w:val="00731B0E"/>
    <w:rsid w:val="007C1A21"/>
    <w:rsid w:val="007C4515"/>
    <w:rsid w:val="007E6893"/>
    <w:rsid w:val="00825105"/>
    <w:rsid w:val="008817B2"/>
    <w:rsid w:val="008A497C"/>
    <w:rsid w:val="00997D0D"/>
    <w:rsid w:val="00A8782A"/>
    <w:rsid w:val="00AC5014"/>
    <w:rsid w:val="00AE76CB"/>
    <w:rsid w:val="00B3252B"/>
    <w:rsid w:val="00B51CDC"/>
    <w:rsid w:val="00BA1A92"/>
    <w:rsid w:val="00BC0D51"/>
    <w:rsid w:val="00BD295A"/>
    <w:rsid w:val="00C00EA4"/>
    <w:rsid w:val="00C17BEC"/>
    <w:rsid w:val="00C54CEA"/>
    <w:rsid w:val="00C63CBE"/>
    <w:rsid w:val="00C8593D"/>
    <w:rsid w:val="00CC4B8A"/>
    <w:rsid w:val="00CD583C"/>
    <w:rsid w:val="00D6203E"/>
    <w:rsid w:val="00DA296A"/>
    <w:rsid w:val="00E077CB"/>
    <w:rsid w:val="00E41A57"/>
    <w:rsid w:val="00E62371"/>
    <w:rsid w:val="00E70EA8"/>
    <w:rsid w:val="00EA5CCF"/>
    <w:rsid w:val="00EC5C7E"/>
    <w:rsid w:val="00F804CC"/>
    <w:rsid w:val="00FA6D0F"/>
    <w:rsid w:val="01623CCC"/>
    <w:rsid w:val="07324386"/>
    <w:rsid w:val="0ADB3D36"/>
    <w:rsid w:val="0BC33B4C"/>
    <w:rsid w:val="110709C6"/>
    <w:rsid w:val="11A219F8"/>
    <w:rsid w:val="1290587A"/>
    <w:rsid w:val="13975C49"/>
    <w:rsid w:val="15057644"/>
    <w:rsid w:val="166B7991"/>
    <w:rsid w:val="1C5E370A"/>
    <w:rsid w:val="23756B47"/>
    <w:rsid w:val="26751050"/>
    <w:rsid w:val="272C785E"/>
    <w:rsid w:val="294E7D61"/>
    <w:rsid w:val="2B725E5B"/>
    <w:rsid w:val="2D786798"/>
    <w:rsid w:val="2E985CF4"/>
    <w:rsid w:val="34676195"/>
    <w:rsid w:val="34F53CFE"/>
    <w:rsid w:val="379E0A1A"/>
    <w:rsid w:val="37C977AF"/>
    <w:rsid w:val="3958369E"/>
    <w:rsid w:val="3BD10A61"/>
    <w:rsid w:val="3C365FE2"/>
    <w:rsid w:val="3CF97A3B"/>
    <w:rsid w:val="42CA466D"/>
    <w:rsid w:val="4325517E"/>
    <w:rsid w:val="440B65FC"/>
    <w:rsid w:val="453630FF"/>
    <w:rsid w:val="4616052D"/>
    <w:rsid w:val="47CA3DC8"/>
    <w:rsid w:val="4C7079FD"/>
    <w:rsid w:val="4D796E7A"/>
    <w:rsid w:val="4EF04D26"/>
    <w:rsid w:val="506247AB"/>
    <w:rsid w:val="515F590C"/>
    <w:rsid w:val="51E429DC"/>
    <w:rsid w:val="5A102FC9"/>
    <w:rsid w:val="5CDE61DA"/>
    <w:rsid w:val="60262315"/>
    <w:rsid w:val="60C05091"/>
    <w:rsid w:val="62607BE2"/>
    <w:rsid w:val="62A425F6"/>
    <w:rsid w:val="6345186B"/>
    <w:rsid w:val="63527277"/>
    <w:rsid w:val="64C6151F"/>
    <w:rsid w:val="676966D2"/>
    <w:rsid w:val="6DCE2193"/>
    <w:rsid w:val="6F977CE2"/>
    <w:rsid w:val="6FB34120"/>
    <w:rsid w:val="7185314E"/>
    <w:rsid w:val="719719E3"/>
    <w:rsid w:val="732918BC"/>
    <w:rsid w:val="73445F39"/>
    <w:rsid w:val="761E2023"/>
    <w:rsid w:val="7A59235D"/>
    <w:rsid w:val="7C74308D"/>
    <w:rsid w:val="7D464834"/>
    <w:rsid w:val="7E23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18648F"/>
  <w15:docId w15:val="{4AD309CD-D52C-4B0D-9D1B-85D1A9FBA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qFormat/>
    <w:rPr>
      <w:b/>
    </w:rPr>
  </w:style>
  <w:style w:type="character" w:styleId="a8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paragraph" w:customStyle="1" w:styleId="reader-word-layer">
    <w:name w:val="reader-word-layer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Calibri" w:eastAsia="宋体" w:hAnsi="Calibri" w:cs="Times New Roman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7C45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7420131102@bit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247</Words>
  <Characters>1414</Characters>
  <Application>Microsoft Office Word</Application>
  <DocSecurity>0</DocSecurity>
  <Lines>11</Lines>
  <Paragraphs>3</Paragraphs>
  <ScaleCrop>false</ScaleCrop>
  <Company>Microsoft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ppp</dc:creator>
  <cp:lastModifiedBy>Administrator</cp:lastModifiedBy>
  <cp:revision>3</cp:revision>
  <dcterms:created xsi:type="dcterms:W3CDTF">2024-05-31T07:28:00Z</dcterms:created>
  <dcterms:modified xsi:type="dcterms:W3CDTF">2024-05-31T07:29:00Z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1669C18C52E64FBF97EF5FF2F1939C38</vt:lpwstr>
  </property>
</Properties>
</file>