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195" w:rsidRPr="00E06FC0" w:rsidRDefault="00243195" w:rsidP="00927972">
      <w:pPr>
        <w:rPr>
          <w:rFonts w:ascii="仿宋_GB2312" w:eastAsia="仿宋_GB2312"/>
          <w:sz w:val="28"/>
          <w:szCs w:val="28"/>
        </w:rPr>
      </w:pPr>
      <w:r w:rsidRPr="00A8718E">
        <w:rPr>
          <w:rFonts w:ascii="黑体" w:eastAsia="黑体" w:hAnsi="黑体" w:hint="eastAsia"/>
          <w:sz w:val="32"/>
          <w:szCs w:val="28"/>
        </w:rPr>
        <w:t>附件</w:t>
      </w:r>
      <w:r w:rsidR="003C1B4E">
        <w:rPr>
          <w:rFonts w:ascii="黑体" w:eastAsia="黑体" w:hAnsi="黑体" w:hint="eastAsia"/>
          <w:sz w:val="32"/>
          <w:szCs w:val="28"/>
        </w:rPr>
        <w:t>6</w:t>
      </w:r>
    </w:p>
    <w:p w:rsidR="00B860CB" w:rsidRPr="00CB3544" w:rsidRDefault="00A8718E" w:rsidP="00CB3544">
      <w:pPr>
        <w:spacing w:after="240"/>
        <w:jc w:val="center"/>
        <w:rPr>
          <w:rFonts w:ascii="方正大标宋简体" w:eastAsia="方正大标宋简体"/>
          <w:sz w:val="44"/>
          <w:szCs w:val="44"/>
        </w:rPr>
      </w:pPr>
      <w:r w:rsidRPr="00CB3544">
        <w:rPr>
          <w:rFonts w:ascii="方正大标宋简体" w:eastAsia="方正大标宋简体" w:hint="eastAsia"/>
          <w:sz w:val="44"/>
          <w:szCs w:val="44"/>
        </w:rPr>
        <w:t>××学院</w:t>
      </w:r>
      <w:bookmarkStart w:id="0" w:name="_GoBack"/>
      <w:bookmarkEnd w:id="0"/>
      <w:r w:rsidRPr="00CB3544">
        <w:rPr>
          <w:rFonts w:ascii="方正大标宋简体" w:eastAsia="方正大标宋简体" w:hint="eastAsia"/>
          <w:sz w:val="44"/>
          <w:szCs w:val="44"/>
        </w:rPr>
        <w:t>实践课程体系改革方案</w:t>
      </w:r>
    </w:p>
    <w:p w:rsidR="000F22EB" w:rsidRDefault="00095195" w:rsidP="00927972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 w:rsidRPr="003C1B4E">
        <w:rPr>
          <w:rFonts w:ascii="Times New Roman" w:eastAsia="仿宋_GB2312" w:hAnsi="Times New Roman" w:cs="Times New Roman"/>
          <w:sz w:val="28"/>
          <w:szCs w:val="28"/>
        </w:rPr>
        <w:t>根据</w:t>
      </w:r>
      <w:r w:rsidR="005E4580" w:rsidRPr="003C1B4E">
        <w:rPr>
          <w:rFonts w:ascii="Times New Roman" w:eastAsia="仿宋_GB2312" w:hAnsi="Times New Roman" w:cs="Times New Roman"/>
          <w:sz w:val="28"/>
          <w:szCs w:val="28"/>
        </w:rPr>
        <w:t>学校有关工作安排</w:t>
      </w:r>
      <w:r w:rsidRPr="003C1B4E">
        <w:rPr>
          <w:rFonts w:ascii="Times New Roman" w:eastAsia="仿宋_GB2312" w:hAnsi="Times New Roman" w:cs="Times New Roman"/>
          <w:sz w:val="28"/>
          <w:szCs w:val="28"/>
        </w:rPr>
        <w:t>，</w:t>
      </w:r>
      <w:r w:rsidR="000C625F" w:rsidRPr="003C1B4E">
        <w:rPr>
          <w:rFonts w:ascii="Times New Roman" w:eastAsia="仿宋_GB2312" w:hAnsi="Times New Roman" w:cs="Times New Roman"/>
          <w:sz w:val="28"/>
          <w:szCs w:val="28"/>
        </w:rPr>
        <w:t>各</w:t>
      </w:r>
      <w:r w:rsidR="008F041D">
        <w:rPr>
          <w:rFonts w:ascii="Times New Roman" w:eastAsia="仿宋_GB2312" w:hAnsi="Times New Roman" w:cs="Times New Roman" w:hint="eastAsia"/>
          <w:sz w:val="28"/>
          <w:szCs w:val="28"/>
        </w:rPr>
        <w:t>学院分专业</w:t>
      </w:r>
      <w:r w:rsidR="000C625F" w:rsidRPr="003C1B4E">
        <w:rPr>
          <w:rFonts w:ascii="Times New Roman" w:eastAsia="仿宋_GB2312" w:hAnsi="Times New Roman" w:cs="Times New Roman"/>
          <w:sz w:val="28"/>
          <w:szCs w:val="28"/>
        </w:rPr>
        <w:t>报送</w:t>
      </w:r>
      <w:r w:rsidR="000F22EB">
        <w:rPr>
          <w:rFonts w:ascii="Times New Roman" w:eastAsia="仿宋_GB2312" w:hAnsi="Times New Roman" w:cs="Times New Roman" w:hint="eastAsia"/>
          <w:sz w:val="28"/>
          <w:szCs w:val="28"/>
        </w:rPr>
        <w:t>实验</w:t>
      </w:r>
      <w:r w:rsidR="003C1B4E" w:rsidRPr="003C1B4E">
        <w:rPr>
          <w:rFonts w:ascii="Times New Roman" w:eastAsia="仿宋_GB2312" w:hAnsi="Times New Roman" w:cs="Times New Roman"/>
          <w:sz w:val="28"/>
          <w:szCs w:val="28"/>
        </w:rPr>
        <w:t>实践课程体系改革</w:t>
      </w:r>
      <w:r w:rsidR="000C625F" w:rsidRPr="003C1B4E">
        <w:rPr>
          <w:rFonts w:ascii="Times New Roman" w:eastAsia="仿宋_GB2312" w:hAnsi="Times New Roman" w:cs="Times New Roman"/>
          <w:sz w:val="28"/>
          <w:szCs w:val="28"/>
        </w:rPr>
        <w:t>方案。</w:t>
      </w:r>
      <w:r w:rsidR="000F22EB" w:rsidRPr="000F22EB">
        <w:rPr>
          <w:rFonts w:ascii="Times New Roman" w:eastAsia="仿宋_GB2312" w:hAnsi="Times New Roman" w:cs="Times New Roman" w:hint="eastAsia"/>
          <w:sz w:val="28"/>
          <w:szCs w:val="28"/>
        </w:rPr>
        <w:t>各专业报送改革方案应包括但不限于</w:t>
      </w:r>
      <w:r w:rsidR="000F22EB"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:rsidR="008F041D" w:rsidRPr="008F041D" w:rsidRDefault="000F22EB" w:rsidP="008F041D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实验课程内容和科研成果的结合程度，改革后的实验实践课程体系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研究创新性实验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: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综合设计性实验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: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演示验证性占比为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4:4:2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）；</w:t>
      </w:r>
    </w:p>
    <w:p w:rsidR="008F041D" w:rsidRPr="008F041D" w:rsidRDefault="000F22EB" w:rsidP="008F041D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实验教学方法改革举措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8F041D" w:rsidRPr="008F041D" w:rsidRDefault="000F22EB" w:rsidP="008F041D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3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实验课程评价改革举措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8F041D" w:rsidRPr="003C1B4E" w:rsidRDefault="000F22EB" w:rsidP="008F041D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8F041D" w:rsidRPr="008F041D">
        <w:rPr>
          <w:rFonts w:ascii="Times New Roman" w:eastAsia="仿宋_GB2312" w:hAnsi="Times New Roman" w:cs="Times New Roman"/>
          <w:sz w:val="28"/>
          <w:szCs w:val="28"/>
        </w:rPr>
        <w:t>实验课程改革具体实施步骤。</w:t>
      </w:r>
    </w:p>
    <w:sectPr w:rsidR="008F041D" w:rsidRPr="003C1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C0D" w:rsidRDefault="00503C0D" w:rsidP="00243195">
      <w:r>
        <w:separator/>
      </w:r>
    </w:p>
  </w:endnote>
  <w:endnote w:type="continuationSeparator" w:id="0">
    <w:p w:rsidR="00503C0D" w:rsidRDefault="00503C0D" w:rsidP="0024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C0D" w:rsidRDefault="00503C0D" w:rsidP="00243195">
      <w:r>
        <w:separator/>
      </w:r>
    </w:p>
  </w:footnote>
  <w:footnote w:type="continuationSeparator" w:id="0">
    <w:p w:rsidR="00503C0D" w:rsidRDefault="00503C0D" w:rsidP="00243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38"/>
    <w:rsid w:val="00095195"/>
    <w:rsid w:val="000C625F"/>
    <w:rsid w:val="000F22EB"/>
    <w:rsid w:val="001B7E21"/>
    <w:rsid w:val="00243195"/>
    <w:rsid w:val="002D214C"/>
    <w:rsid w:val="003C1B4E"/>
    <w:rsid w:val="00416638"/>
    <w:rsid w:val="00420A3D"/>
    <w:rsid w:val="00503C0D"/>
    <w:rsid w:val="005E4580"/>
    <w:rsid w:val="00673874"/>
    <w:rsid w:val="00713419"/>
    <w:rsid w:val="008F041D"/>
    <w:rsid w:val="008F616D"/>
    <w:rsid w:val="00927972"/>
    <w:rsid w:val="009C317E"/>
    <w:rsid w:val="00A8718E"/>
    <w:rsid w:val="00B860CB"/>
    <w:rsid w:val="00CA16AA"/>
    <w:rsid w:val="00CB3544"/>
    <w:rsid w:val="00E400E5"/>
    <w:rsid w:val="00F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8DB8BD"/>
  <w15:chartTrackingRefBased/>
  <w15:docId w15:val="{25B1CAFF-37C8-4A43-A8DC-C636DD12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3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3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319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3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31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袁丹</cp:lastModifiedBy>
  <cp:revision>3</cp:revision>
  <dcterms:created xsi:type="dcterms:W3CDTF">2023-12-06T09:41:00Z</dcterms:created>
  <dcterms:modified xsi:type="dcterms:W3CDTF">2023-12-06T09:43:00Z</dcterms:modified>
</cp:coreProperties>
</file>