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3C" w:rsidRDefault="00BE5BB8">
      <w:pPr>
        <w:spacing w:beforeLines="50" w:before="156" w:line="36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附件2</w:t>
      </w:r>
    </w:p>
    <w:p w:rsidR="0051113C" w:rsidRDefault="0051113C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:rsidR="0051113C" w:rsidRDefault="00BE5BB8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北京理工</w:t>
      </w:r>
      <w:r>
        <w:rPr>
          <w:rFonts w:ascii="黑体" w:eastAsia="黑体"/>
          <w:b/>
          <w:bCs/>
          <w:color w:val="000000"/>
          <w:sz w:val="44"/>
          <w:szCs w:val="44"/>
        </w:rPr>
        <w:t>大学</w:t>
      </w:r>
      <w:r>
        <w:rPr>
          <w:rFonts w:ascii="黑体" w:eastAsia="黑体" w:hint="eastAsia"/>
          <w:b/>
          <w:bCs/>
          <w:color w:val="000000"/>
          <w:sz w:val="44"/>
          <w:szCs w:val="44"/>
        </w:rPr>
        <w:t>教学名师奖</w:t>
      </w:r>
    </w:p>
    <w:p w:rsidR="0051113C" w:rsidRDefault="00BE5BB8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候选人推荐表</w:t>
      </w:r>
    </w:p>
    <w:p w:rsidR="0051113C" w:rsidRDefault="0051113C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p w:rsidR="0051113C" w:rsidRDefault="0051113C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W w:w="7509" w:type="dxa"/>
        <w:jc w:val="center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BE5BB8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51113C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BE5BB8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51113C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BE5BB8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单  位  名  称</w:t>
            </w: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1113C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51113C" w:rsidRDefault="00BE5BB8">
            <w:pPr>
              <w:ind w:left="213" w:hangingChars="59" w:hanging="213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</w:rPr>
              <w:t xml:space="preserve">                    </w:t>
            </w:r>
          </w:p>
        </w:tc>
      </w:tr>
      <w:tr w:rsidR="0051113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1113C" w:rsidRDefault="0051113C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 w:rsidR="0051113C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51113C" w:rsidRDefault="00BE5BB8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 w:rsidR="0051113C" w:rsidRDefault="00BE5BB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>教务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部制</w:t>
      </w:r>
    </w:p>
    <w:p w:rsidR="0051113C" w:rsidRDefault="0051113C" w:rsidP="00C942BF">
      <w:pPr>
        <w:rPr>
          <w:rFonts w:eastAsia="仿宋_GB2312"/>
          <w:b/>
          <w:bCs/>
          <w:color w:val="000000"/>
          <w:sz w:val="28"/>
          <w:szCs w:val="28"/>
        </w:rPr>
      </w:pPr>
    </w:p>
    <w:p w:rsidR="0051113C" w:rsidRDefault="00BE5BB8">
      <w:pPr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填  表  说  明</w:t>
      </w:r>
    </w:p>
    <w:p w:rsidR="0051113C" w:rsidRDefault="0051113C">
      <w:pPr>
        <w:ind w:firstLine="555"/>
        <w:jc w:val="center"/>
        <w:rPr>
          <w:rFonts w:ascii="黑体" w:eastAsia="黑体" w:hAnsi="宋体"/>
          <w:bCs/>
          <w:color w:val="000000"/>
          <w:sz w:val="30"/>
          <w:szCs w:val="30"/>
        </w:rPr>
      </w:pPr>
    </w:p>
    <w:p w:rsidR="0051113C" w:rsidRDefault="00BE5BB8">
      <w:pPr>
        <w:spacing w:beforeLines="50" w:before="156" w:afterLines="50" w:after="156" w:line="360" w:lineRule="auto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1</w:t>
      </w:r>
      <w:r>
        <w:rPr>
          <w:rFonts w:hint="eastAsia"/>
          <w:bCs/>
          <w:color w:val="000000"/>
          <w:sz w:val="30"/>
          <w:szCs w:val="30"/>
        </w:rPr>
        <w:t>．本表由候选人填写并签字盖章后提交。</w:t>
      </w:r>
    </w:p>
    <w:p w:rsidR="0051113C" w:rsidRDefault="00BE5BB8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</w:t>
      </w:r>
      <w:r>
        <w:rPr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 xml:space="preserve"> </w:t>
      </w:r>
      <w:r>
        <w:rPr>
          <w:rFonts w:hint="eastAsia"/>
          <w:bCs/>
          <w:color w:val="000000"/>
          <w:sz w:val="30"/>
          <w:szCs w:val="30"/>
        </w:rPr>
        <w:t>申请人</w:t>
      </w:r>
      <w:r>
        <w:rPr>
          <w:bCs/>
          <w:color w:val="000000"/>
          <w:sz w:val="30"/>
          <w:szCs w:val="30"/>
        </w:rPr>
        <w:t>填写</w:t>
      </w:r>
      <w:r>
        <w:rPr>
          <w:rFonts w:hint="eastAsia"/>
          <w:bCs/>
          <w:color w:val="000000"/>
          <w:sz w:val="30"/>
          <w:szCs w:val="30"/>
        </w:rPr>
        <w:t>的内容</w:t>
      </w:r>
      <w:r>
        <w:rPr>
          <w:bCs/>
          <w:color w:val="000000"/>
          <w:sz w:val="30"/>
          <w:szCs w:val="30"/>
        </w:rPr>
        <w:t>，所在</w:t>
      </w:r>
      <w:r>
        <w:rPr>
          <w:rFonts w:hint="eastAsia"/>
          <w:bCs/>
          <w:color w:val="000000"/>
          <w:sz w:val="30"/>
          <w:szCs w:val="30"/>
        </w:rPr>
        <w:t>学院</w:t>
      </w:r>
      <w:r>
        <w:rPr>
          <w:bCs/>
          <w:color w:val="000000"/>
          <w:sz w:val="30"/>
          <w:szCs w:val="30"/>
        </w:rPr>
        <w:t>负责审核。所填内容必须真实、可靠。</w:t>
      </w:r>
    </w:p>
    <w:p w:rsidR="0051113C" w:rsidRDefault="00BE5BB8">
      <w:pPr>
        <w:spacing w:beforeLines="50" w:before="156" w:afterLines="50" w:after="156" w:line="360" w:lineRule="auto"/>
        <w:ind w:left="450" w:hangingChars="150" w:hanging="450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 xml:space="preserve">3. </w:t>
      </w:r>
      <w:r>
        <w:rPr>
          <w:rFonts w:hint="eastAsia"/>
          <w:bCs/>
          <w:color w:val="000000"/>
          <w:sz w:val="30"/>
          <w:szCs w:val="30"/>
        </w:rPr>
        <w:t>教学论文及著作一栏中，所填论文或著作须已在正式刊物上刊出或正式出版，截止时间是</w:t>
      </w:r>
      <w:r>
        <w:rPr>
          <w:rFonts w:ascii="宋体" w:hAnsi="宋体" w:hint="eastAsia"/>
          <w:bCs/>
          <w:color w:val="000000"/>
          <w:sz w:val="30"/>
          <w:szCs w:val="30"/>
        </w:rPr>
        <w:t>202</w:t>
      </w:r>
      <w:r w:rsidR="003F56B4">
        <w:rPr>
          <w:rFonts w:ascii="宋体" w:hAnsi="宋体"/>
          <w:bCs/>
          <w:color w:val="000000"/>
          <w:sz w:val="30"/>
          <w:szCs w:val="30"/>
        </w:rPr>
        <w:t>3</w:t>
      </w:r>
      <w:r>
        <w:rPr>
          <w:rFonts w:ascii="宋体" w:hAnsi="宋体" w:hint="eastAsia"/>
          <w:bCs/>
          <w:color w:val="000000"/>
          <w:sz w:val="30"/>
          <w:szCs w:val="30"/>
        </w:rPr>
        <w:t>年12月31日。</w:t>
      </w:r>
    </w:p>
    <w:p w:rsidR="0051113C" w:rsidRDefault="00BE5BB8">
      <w:pPr>
        <w:spacing w:beforeLines="50" w:before="156" w:afterLines="50" w:after="156" w:line="360" w:lineRule="auto"/>
        <w:ind w:left="450" w:hangingChars="150" w:hanging="450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 xml:space="preserve">4. </w:t>
      </w:r>
      <w:r>
        <w:rPr>
          <w:rFonts w:hint="eastAsia"/>
          <w:bCs/>
          <w:color w:val="000000"/>
          <w:sz w:val="30"/>
          <w:szCs w:val="30"/>
        </w:rPr>
        <w:t>教学手段是指多媒体课件、幻灯、投影等，应用情况是指是否经常使用及熟练程度。</w:t>
      </w:r>
    </w:p>
    <w:p w:rsidR="0051113C" w:rsidRDefault="00BE5BB8">
      <w:pPr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一、候选人基本情况</w:t>
      </w:r>
    </w:p>
    <w:p w:rsidR="0051113C" w:rsidRDefault="00BE5BB8">
      <w:pPr>
        <w:spacing w:beforeLines="50" w:before="156"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99"/>
        <w:gridCol w:w="1072"/>
        <w:gridCol w:w="844"/>
        <w:gridCol w:w="428"/>
        <w:gridCol w:w="987"/>
        <w:gridCol w:w="290"/>
        <w:gridCol w:w="136"/>
        <w:gridCol w:w="1135"/>
        <w:gridCol w:w="1328"/>
      </w:tblGrid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最后学历（学位）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入校工作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从事高等教育教学工作工龄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241" w:type="pct"/>
            <w:gridSpan w:val="3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444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234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联系地址、邮编</w:t>
            </w:r>
          </w:p>
        </w:tc>
        <w:tc>
          <w:tcPr>
            <w:tcW w:w="3766" w:type="pct"/>
            <w:gridSpan w:val="9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351"/>
        </w:trPr>
        <w:tc>
          <w:tcPr>
            <w:tcW w:w="1234" w:type="pct"/>
            <w:vMerge w:val="restar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教学获奖情况</w:t>
            </w:r>
          </w:p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（最多填写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条）</w:t>
            </w:r>
          </w:p>
        </w:tc>
        <w:tc>
          <w:tcPr>
            <w:tcW w:w="746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746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749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746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完成顺序</w:t>
            </w:r>
            <w:bookmarkStart w:id="0" w:name="注1"/>
            <w:bookmarkEnd w:id="0"/>
          </w:p>
        </w:tc>
        <w:tc>
          <w:tcPr>
            <w:tcW w:w="778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获奖时间</w:t>
            </w:r>
          </w:p>
        </w:tc>
      </w:tr>
      <w:tr w:rsidR="0051113C">
        <w:trPr>
          <w:trHeight w:val="270"/>
        </w:trPr>
        <w:tc>
          <w:tcPr>
            <w:tcW w:w="1234" w:type="pct"/>
            <w:vMerge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270"/>
        </w:trPr>
        <w:tc>
          <w:tcPr>
            <w:tcW w:w="1234" w:type="pct"/>
            <w:vMerge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240"/>
        </w:trPr>
        <w:tc>
          <w:tcPr>
            <w:tcW w:w="1234" w:type="pct"/>
            <w:vMerge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198"/>
        </w:trPr>
        <w:tc>
          <w:tcPr>
            <w:tcW w:w="1234" w:type="pct"/>
            <w:vMerge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255"/>
        </w:trPr>
        <w:tc>
          <w:tcPr>
            <w:tcW w:w="1234" w:type="pct"/>
            <w:vMerge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1113C" w:rsidRDefault="0051113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cantSplit/>
          <w:trHeight w:val="495"/>
        </w:trPr>
        <w:tc>
          <w:tcPr>
            <w:tcW w:w="5000" w:type="pct"/>
            <w:gridSpan w:val="10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主要学习、工作简历</w:t>
            </w:r>
          </w:p>
        </w:tc>
      </w:tr>
      <w:tr w:rsidR="0051113C">
        <w:trPr>
          <w:cantSplit/>
          <w:trHeight w:val="770"/>
        </w:trPr>
        <w:tc>
          <w:tcPr>
            <w:tcW w:w="1351" w:type="pct"/>
            <w:gridSpan w:val="2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54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学习/工作单位</w:t>
            </w:r>
          </w:p>
        </w:tc>
        <w:tc>
          <w:tcPr>
            <w:tcW w:w="1695" w:type="pct"/>
            <w:gridSpan w:val="4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所学专业/所从事学科领域和担任的行政职务</w:t>
            </w:r>
          </w:p>
        </w:tc>
      </w:tr>
      <w:tr w:rsidR="0051113C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cantSplit/>
          <w:trHeight w:val="454"/>
        </w:trPr>
        <w:tc>
          <w:tcPr>
            <w:tcW w:w="1351" w:type="pct"/>
            <w:gridSpan w:val="2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vAlign w:val="center"/>
          </w:tcPr>
          <w:p w:rsidR="0051113C" w:rsidRDefault="0051113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color w:val="000000"/>
        </w:rPr>
        <w:br w:type="page"/>
      </w:r>
      <w:r>
        <w:rPr>
          <w:rFonts w:ascii="宋体" w:hAnsi="宋体"/>
          <w:b/>
          <w:bCs/>
          <w:color w:val="000000"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候选人教学工作</w:t>
      </w:r>
      <w:r>
        <w:rPr>
          <w:rFonts w:ascii="宋体" w:hAnsi="宋体"/>
          <w:b/>
          <w:bCs/>
          <w:color w:val="000000"/>
          <w:sz w:val="32"/>
          <w:szCs w:val="32"/>
        </w:rPr>
        <w:t>情况</w:t>
      </w:r>
    </w:p>
    <w:p w:rsidR="0051113C" w:rsidRDefault="00BE5BB8">
      <w:pPr>
        <w:spacing w:afterLines="50" w:after="156" w:line="300" w:lineRule="auto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  <w:szCs w:val="24"/>
        </w:rPr>
        <w:t>1. 承担本科生课程情况（2</w:t>
      </w:r>
      <w:r>
        <w:rPr>
          <w:rFonts w:ascii="宋体" w:hAnsi="宋体"/>
          <w:b/>
          <w:bCs/>
          <w:color w:val="000000"/>
          <w:sz w:val="28"/>
          <w:szCs w:val="24"/>
        </w:rPr>
        <w:t>0</w:t>
      </w:r>
      <w:r w:rsidR="00C942BF">
        <w:rPr>
          <w:rFonts w:ascii="宋体" w:hAnsi="宋体"/>
          <w:b/>
          <w:bCs/>
          <w:color w:val="000000"/>
          <w:sz w:val="28"/>
          <w:szCs w:val="24"/>
        </w:rPr>
        <w:t>20</w:t>
      </w:r>
      <w:r>
        <w:rPr>
          <w:rFonts w:ascii="宋体" w:hAnsi="宋体"/>
          <w:b/>
          <w:bCs/>
          <w:color w:val="000000"/>
          <w:sz w:val="28"/>
          <w:szCs w:val="24"/>
        </w:rPr>
        <w:t>-202</w:t>
      </w:r>
      <w:r w:rsidR="00C942BF">
        <w:rPr>
          <w:rFonts w:ascii="宋体" w:hAnsi="宋体"/>
          <w:b/>
          <w:bCs/>
          <w:color w:val="000000"/>
          <w:sz w:val="28"/>
          <w:szCs w:val="24"/>
        </w:rPr>
        <w:t>3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学年）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827"/>
        <w:gridCol w:w="487"/>
        <w:gridCol w:w="1113"/>
        <w:gridCol w:w="1575"/>
        <w:gridCol w:w="663"/>
        <w:gridCol w:w="914"/>
      </w:tblGrid>
      <w:tr w:rsidR="0051113C">
        <w:trPr>
          <w:trHeight w:val="680"/>
        </w:trPr>
        <w:tc>
          <w:tcPr>
            <w:tcW w:w="1145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67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学年度学期</w:t>
            </w:r>
          </w:p>
        </w:tc>
        <w:tc>
          <w:tcPr>
            <w:tcW w:w="939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本人本校实际课堂教学学时/学年</w:t>
            </w:r>
          </w:p>
        </w:tc>
        <w:tc>
          <w:tcPr>
            <w:tcW w:w="1313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授课班级名称</w:t>
            </w:r>
          </w:p>
        </w:tc>
        <w:tc>
          <w:tcPr>
            <w:tcW w:w="536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班级人数</w:t>
            </w:r>
          </w:p>
        </w:tc>
      </w:tr>
      <w:tr w:rsidR="0051113C">
        <w:trPr>
          <w:trHeight w:val="680"/>
        </w:trPr>
        <w:tc>
          <w:tcPr>
            <w:tcW w:w="1145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45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45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45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45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3151" w:type="pct"/>
            <w:gridSpan w:val="5"/>
            <w:vAlign w:val="center"/>
          </w:tcPr>
          <w:p w:rsidR="0051113C" w:rsidRDefault="00BE5BB8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C942BF">
              <w:t>20</w:t>
            </w:r>
            <w:r>
              <w:t>-202</w:t>
            </w:r>
            <w:r w:rsidR="00C942BF">
              <w:t>3</w:t>
            </w:r>
            <w:r>
              <w:rPr>
                <w:rFonts w:hint="eastAsia"/>
              </w:rPr>
              <w:t>学年平均每学年</w:t>
            </w:r>
            <w:r>
              <w:t>本科生课堂教学时数</w:t>
            </w:r>
          </w:p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（学时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学年）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9" w:type="pct"/>
            <w:gridSpan w:val="3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5000" w:type="pct"/>
            <w:gridSpan w:val="8"/>
            <w:vAlign w:val="center"/>
          </w:tcPr>
          <w:p w:rsidR="0051113C" w:rsidRDefault="00BE5BB8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选用教材或主要参考书情况</w:t>
            </w:r>
          </w:p>
        </w:tc>
      </w:tr>
      <w:tr w:rsidR="0051113C">
        <w:trPr>
          <w:trHeight w:val="680"/>
        </w:trPr>
        <w:tc>
          <w:tcPr>
            <w:tcW w:w="1727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771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1577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出版时间</w:t>
            </w:r>
          </w:p>
        </w:tc>
      </w:tr>
      <w:tr w:rsidR="0051113C">
        <w:trPr>
          <w:trHeight w:val="680"/>
        </w:trPr>
        <w:tc>
          <w:tcPr>
            <w:tcW w:w="172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72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72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727" w:type="pct"/>
            <w:gridSpan w:val="2"/>
            <w:vAlign w:val="center"/>
          </w:tcPr>
          <w:p w:rsidR="0051113C" w:rsidRDefault="00BE5BB8"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教学思想和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内容更新情况</w:t>
            </w:r>
          </w:p>
        </w:tc>
        <w:tc>
          <w:tcPr>
            <w:tcW w:w="3273" w:type="pct"/>
            <w:gridSpan w:val="6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832"/>
        </w:trPr>
        <w:tc>
          <w:tcPr>
            <w:tcW w:w="1727" w:type="pct"/>
            <w:gridSpan w:val="2"/>
            <w:vAlign w:val="center"/>
          </w:tcPr>
          <w:p w:rsidR="0051113C" w:rsidRDefault="00BE5BB8"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教学手段开发、应用情况</w:t>
            </w:r>
          </w:p>
        </w:tc>
        <w:tc>
          <w:tcPr>
            <w:tcW w:w="3273" w:type="pct"/>
            <w:gridSpan w:val="6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983"/>
        </w:trPr>
        <w:tc>
          <w:tcPr>
            <w:tcW w:w="1727" w:type="pct"/>
            <w:gridSpan w:val="2"/>
            <w:vAlign w:val="center"/>
          </w:tcPr>
          <w:p w:rsidR="0051113C" w:rsidRDefault="00BE5BB8"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教学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效果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、学生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评价情况</w:t>
            </w:r>
          </w:p>
        </w:tc>
        <w:tc>
          <w:tcPr>
            <w:tcW w:w="3273" w:type="pct"/>
            <w:gridSpan w:val="6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lastRenderedPageBreak/>
        <w:t>2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</w:t>
      </w:r>
      <w:r>
        <w:rPr>
          <w:rFonts w:ascii="宋体" w:hAnsi="宋体"/>
          <w:b/>
          <w:bCs/>
          <w:color w:val="000000"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在线开放课程（慕课）情况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701"/>
        <w:gridCol w:w="1831"/>
        <w:gridCol w:w="2473"/>
      </w:tblGrid>
      <w:tr w:rsidR="0051113C">
        <w:trPr>
          <w:trHeight w:val="680"/>
        </w:trPr>
        <w:tc>
          <w:tcPr>
            <w:tcW w:w="1477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8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课程开设期次</w:t>
            </w:r>
          </w:p>
        </w:tc>
        <w:tc>
          <w:tcPr>
            <w:tcW w:w="1074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课程链接</w:t>
            </w:r>
          </w:p>
        </w:tc>
        <w:tc>
          <w:tcPr>
            <w:tcW w:w="1451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选课人数</w:t>
            </w:r>
          </w:p>
        </w:tc>
      </w:tr>
      <w:tr w:rsidR="0051113C">
        <w:trPr>
          <w:trHeight w:val="680"/>
        </w:trPr>
        <w:tc>
          <w:tcPr>
            <w:tcW w:w="1477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477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477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477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3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 其他教学环节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51113C">
        <w:trPr>
          <w:trHeight w:val="3747"/>
        </w:trPr>
        <w:tc>
          <w:tcPr>
            <w:tcW w:w="5000" w:type="pct"/>
          </w:tcPr>
          <w:p w:rsidR="0051113C" w:rsidRDefault="00BE5BB8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含指导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本科生实习、课程设计、毕业论文、毕业设计等）</w:t>
            </w: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4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 主要教学改革与研究论文、著作及</w:t>
      </w:r>
      <w:r>
        <w:rPr>
          <w:rFonts w:ascii="宋体" w:hAnsi="宋体"/>
          <w:b/>
          <w:bCs/>
          <w:color w:val="000000"/>
          <w:sz w:val="28"/>
          <w:szCs w:val="24"/>
        </w:rPr>
        <w:t>自编教材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140"/>
        <w:gridCol w:w="1918"/>
      </w:tblGrid>
      <w:tr w:rsidR="0051113C">
        <w:trPr>
          <w:trHeight w:val="680"/>
        </w:trPr>
        <w:tc>
          <w:tcPr>
            <w:tcW w:w="1991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</w:tr>
      <w:tr w:rsidR="0051113C">
        <w:trPr>
          <w:trHeight w:val="680"/>
        </w:trPr>
        <w:tc>
          <w:tcPr>
            <w:tcW w:w="199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99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99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99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51113C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</w:p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lastRenderedPageBreak/>
        <w:t>5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526"/>
        <w:gridCol w:w="1704"/>
        <w:gridCol w:w="1704"/>
        <w:gridCol w:w="1704"/>
      </w:tblGrid>
      <w:tr w:rsidR="0051113C">
        <w:trPr>
          <w:trHeight w:val="680"/>
        </w:trPr>
        <w:tc>
          <w:tcPr>
            <w:tcW w:w="1105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51113C" w:rsidRDefault="00BE5BB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起止日期</w:t>
            </w:r>
          </w:p>
        </w:tc>
      </w:tr>
      <w:tr w:rsidR="0051113C">
        <w:trPr>
          <w:trHeight w:val="680"/>
        </w:trPr>
        <w:tc>
          <w:tcPr>
            <w:tcW w:w="110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0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51113C">
        <w:trPr>
          <w:trHeight w:val="680"/>
        </w:trPr>
        <w:tc>
          <w:tcPr>
            <w:tcW w:w="110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6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 教学成果推广应用情况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51113C">
        <w:trPr>
          <w:trHeight w:val="2551"/>
        </w:trPr>
        <w:tc>
          <w:tcPr>
            <w:tcW w:w="5000" w:type="pct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7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1113C">
        <w:trPr>
          <w:trHeight w:val="2268"/>
        </w:trPr>
        <w:tc>
          <w:tcPr>
            <w:tcW w:w="5000" w:type="pct"/>
            <w:vAlign w:val="center"/>
          </w:tcPr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spacing w:afterLines="50" w:after="156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8</w:t>
      </w:r>
      <w:r>
        <w:rPr>
          <w:rFonts w:ascii="宋体" w:hAnsi="宋体" w:hint="eastAsia"/>
          <w:b/>
          <w:bCs/>
          <w:color w:val="000000"/>
          <w:sz w:val="28"/>
          <w:szCs w:val="24"/>
        </w:rPr>
        <w:t>. 教学团队</w:t>
      </w:r>
      <w:r>
        <w:rPr>
          <w:rFonts w:ascii="宋体" w:hAnsi="宋体"/>
          <w:b/>
          <w:bCs/>
          <w:color w:val="000000"/>
          <w:sz w:val="28"/>
          <w:szCs w:val="24"/>
        </w:rPr>
        <w:t>建设和贡献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1113C">
        <w:trPr>
          <w:trHeight w:val="2551"/>
        </w:trPr>
        <w:tc>
          <w:tcPr>
            <w:tcW w:w="5000" w:type="pct"/>
            <w:vAlign w:val="center"/>
          </w:tcPr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51113C" w:rsidRDefault="0051113C"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51113C" w:rsidRDefault="00BE5BB8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24"/>
          <w:szCs w:val="24"/>
        </w:rPr>
        <w:br w:type="page"/>
      </w: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529"/>
        <w:gridCol w:w="9"/>
        <w:gridCol w:w="360"/>
        <w:gridCol w:w="2490"/>
        <w:gridCol w:w="381"/>
        <w:gridCol w:w="352"/>
        <w:gridCol w:w="548"/>
        <w:gridCol w:w="1260"/>
        <w:gridCol w:w="172"/>
        <w:gridCol w:w="242"/>
        <w:gridCol w:w="1018"/>
        <w:gridCol w:w="900"/>
        <w:gridCol w:w="728"/>
        <w:gridCol w:w="355"/>
      </w:tblGrid>
      <w:tr w:rsidR="0051113C">
        <w:trPr>
          <w:gridBefore w:val="1"/>
          <w:wBefore w:w="371" w:type="dxa"/>
          <w:trHeight w:val="4215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br w:type="page"/>
            </w:r>
            <w:r>
              <w:rPr>
                <w:rFonts w:ascii="宋体" w:hAnsi="宋体" w:hint="eastAsia"/>
                <w:color w:val="000000"/>
                <w:sz w:val="24"/>
              </w:rPr>
              <w:br w:type="page"/>
              <w:t>科研及其支撑服务教学情况</w:t>
            </w:r>
          </w:p>
        </w:tc>
        <w:tc>
          <w:tcPr>
            <w:tcW w:w="880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trHeight w:val="588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学术头衔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授予单位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BE5BB8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授予时间</w:t>
            </w:r>
          </w:p>
        </w:tc>
      </w:tr>
      <w:tr w:rsidR="0051113C">
        <w:trPr>
          <w:gridBefore w:val="1"/>
          <w:wBefore w:w="371" w:type="dxa"/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3C" w:rsidRDefault="0051113C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trHeight w:val="63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汇</w:t>
            </w:r>
          </w:p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</w:t>
            </w:r>
          </w:p>
        </w:tc>
        <w:tc>
          <w:tcPr>
            <w:tcW w:w="8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出版专著（译著等）      部。</w:t>
            </w:r>
          </w:p>
        </w:tc>
      </w:tr>
      <w:tr w:rsidR="0051113C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获奖成果共        项；其中：国家级       项，省部级      项。</w:t>
            </w:r>
          </w:p>
        </w:tc>
      </w:tr>
      <w:tr w:rsidR="0051113C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目前承担项目共      项；其中：国家级项目     项，省部级项目      项。</w:t>
            </w:r>
          </w:p>
        </w:tc>
      </w:tr>
      <w:tr w:rsidR="0051113C"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 w:rsidR="00C942BF"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-202</w:t>
            </w:r>
            <w:r w:rsidR="00C942BF"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学年</w:t>
            </w:r>
            <w:bookmarkStart w:id="1" w:name="_GoBack"/>
            <w:bookmarkEnd w:id="1"/>
            <w:r>
              <w:rPr>
                <w:rFonts w:ascii="宋体" w:hAnsi="宋体" w:hint="eastAsia"/>
                <w:color w:val="000000"/>
                <w:sz w:val="24"/>
              </w:rPr>
              <w:t>支配科研经费共        万元，年均        万元</w:t>
            </w: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表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的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成果（获奖项目、论文、专著）名 称</w:t>
            </w: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获奖名称、等级或鉴定单位，</w:t>
            </w:r>
          </w:p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署名</w:t>
            </w:r>
          </w:p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次序</w:t>
            </w:r>
          </w:p>
        </w:tc>
      </w:tr>
      <w:tr w:rsidR="0051113C"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前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担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的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</w:t>
            </w:r>
          </w:p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</w:t>
            </w:r>
          </w:p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本人承担工作</w:t>
            </w: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BE5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3C" w:rsidRDefault="0051113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453"/>
          <w:jc w:val="center"/>
        </w:trPr>
        <w:tc>
          <w:tcPr>
            <w:tcW w:w="9360" w:type="dxa"/>
            <w:gridSpan w:val="14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限填不</w:t>
            </w:r>
            <w:proofErr w:type="gramEnd"/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超过</w:t>
            </w:r>
            <w:r>
              <w:rPr>
                <w:rFonts w:ascii="宋体" w:hAnsi="宋体" w:hint="eastAsia"/>
                <w:b/>
                <w:color w:val="000000"/>
                <w:spacing w:val="2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篇）</w:t>
            </w: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567"/>
          <w:jc w:val="center"/>
        </w:trPr>
        <w:tc>
          <w:tcPr>
            <w:tcW w:w="900" w:type="dxa"/>
            <w:gridSpan w:val="2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240" w:type="dxa"/>
            <w:gridSpan w:val="4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发表日期</w:t>
            </w:r>
          </w:p>
        </w:tc>
        <w:tc>
          <w:tcPr>
            <w:tcW w:w="3060" w:type="dxa"/>
            <w:gridSpan w:val="5"/>
            <w:vAlign w:val="center"/>
          </w:tcPr>
          <w:p w:rsidR="0051113C" w:rsidRDefault="00BE5BB8">
            <w:pPr>
              <w:spacing w:before="60" w:after="6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发表刊物、会议名称</w:t>
            </w: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1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3C" w:rsidRDefault="00BE5BB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13C" w:rsidRDefault="0051113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1113C" w:rsidRDefault="00BE5BB8">
      <w:pPr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18"/>
        </w:rPr>
        <w:t>注：（*）作者姓名后括号内填写候选人署名次序。</w:t>
      </w:r>
    </w:p>
    <w:p w:rsidR="0051113C" w:rsidRDefault="00BE5BB8">
      <w:pPr>
        <w:wordWrap w:val="0"/>
        <w:spacing w:beforeLines="50" w:before="156" w:line="360" w:lineRule="auto"/>
        <w:jc w:val="righ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本人签字：    </w:t>
      </w:r>
      <w:r>
        <w:rPr>
          <w:rFonts w:ascii="宋体" w:hAnsi="宋体"/>
          <w:color w:val="000000"/>
          <w:sz w:val="28"/>
          <w:szCs w:val="28"/>
        </w:rPr>
        <w:t xml:space="preserve">              年   月   日</w:t>
      </w:r>
    </w:p>
    <w:p w:rsidR="0051113C" w:rsidRDefault="0051113C">
      <w:pPr>
        <w:rPr>
          <w:rFonts w:ascii="宋体" w:hAnsi="宋体"/>
          <w:color w:val="000000"/>
          <w:sz w:val="24"/>
        </w:rPr>
      </w:pPr>
    </w:p>
    <w:p w:rsidR="0051113C" w:rsidRDefault="00BE5BB8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四、推荐意见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6876"/>
      </w:tblGrid>
      <w:tr w:rsidR="0051113C">
        <w:trPr>
          <w:cantSplit/>
          <w:trHeight w:val="5201"/>
        </w:trPr>
        <w:tc>
          <w:tcPr>
            <w:tcW w:w="966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所在单位</w:t>
            </w:r>
          </w:p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政审意见</w:t>
            </w:r>
          </w:p>
        </w:tc>
        <w:tc>
          <w:tcPr>
            <w:tcW w:w="4033" w:type="pct"/>
          </w:tcPr>
          <w:p w:rsidR="0051113C" w:rsidRDefault="00BE5BB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（单位党委出具候选人思想政治表现和师德师风审查意见）</w:t>
            </w: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BE5BB8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BE5BB8">
            <w:pPr>
              <w:tabs>
                <w:tab w:val="left" w:pos="282"/>
              </w:tabs>
              <w:wordWrap w:val="0"/>
              <w:spacing w:line="360" w:lineRule="auto"/>
              <w:ind w:right="582" w:firstLineChars="700" w:firstLine="19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单位党委书记（签字）：         </w:t>
            </w:r>
          </w:p>
          <w:p w:rsidR="0051113C" w:rsidRDefault="00BE5BB8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年    月   日</w:t>
            </w:r>
          </w:p>
        </w:tc>
      </w:tr>
      <w:tr w:rsidR="0051113C">
        <w:trPr>
          <w:cantSplit/>
          <w:trHeight w:val="4382"/>
        </w:trPr>
        <w:tc>
          <w:tcPr>
            <w:tcW w:w="966" w:type="pct"/>
            <w:vAlign w:val="center"/>
          </w:tcPr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所在单位</w:t>
            </w:r>
          </w:p>
          <w:p w:rsidR="0051113C" w:rsidRDefault="00BE5BB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4033" w:type="pct"/>
          </w:tcPr>
          <w:p w:rsidR="0051113C" w:rsidRDefault="00BE5BB8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（单位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对候选人课堂教学效果的评价意见、是否同意推荐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51113C"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1113C" w:rsidRDefault="00BE5BB8">
            <w:pPr>
              <w:tabs>
                <w:tab w:val="left" w:pos="282"/>
              </w:tabs>
              <w:wordWrap w:val="0"/>
              <w:spacing w:line="360" w:lineRule="auto"/>
              <w:ind w:right="582" w:firstLineChars="800" w:firstLine="22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单位负责人（签字）：         </w:t>
            </w:r>
          </w:p>
          <w:p w:rsidR="0051113C" w:rsidRDefault="00BE5BB8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年    月   日</w:t>
            </w:r>
          </w:p>
        </w:tc>
      </w:tr>
    </w:tbl>
    <w:p w:rsidR="0051113C" w:rsidRDefault="0051113C">
      <w:pPr>
        <w:rPr>
          <w:color w:val="000000"/>
        </w:rPr>
      </w:pPr>
    </w:p>
    <w:sectPr w:rsidR="0051113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64" w:rsidRDefault="00A84364">
      <w:r>
        <w:separator/>
      </w:r>
    </w:p>
  </w:endnote>
  <w:endnote w:type="continuationSeparator" w:id="0">
    <w:p w:rsidR="00A84364" w:rsidRDefault="00A8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3C" w:rsidRDefault="00BE5BB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113C" w:rsidRDefault="005111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3C" w:rsidRDefault="00BE5BB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4</w:t>
    </w:r>
    <w:r>
      <w:rPr>
        <w:rStyle w:val="ac"/>
      </w:rPr>
      <w:fldChar w:fldCharType="end"/>
    </w:r>
  </w:p>
  <w:p w:rsidR="0051113C" w:rsidRDefault="005111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64" w:rsidRDefault="00A84364">
      <w:r>
        <w:separator/>
      </w:r>
    </w:p>
  </w:footnote>
  <w:footnote w:type="continuationSeparator" w:id="0">
    <w:p w:rsidR="00A84364" w:rsidRDefault="00A8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3NzJiMDMxZDViM2EyNWIzNGNmM2ExMWQzNmJiN2QifQ=="/>
  </w:docVars>
  <w:rsids>
    <w:rsidRoot w:val="005C460D"/>
    <w:rsid w:val="00090FF0"/>
    <w:rsid w:val="000C2C98"/>
    <w:rsid w:val="000F2FD1"/>
    <w:rsid w:val="00106859"/>
    <w:rsid w:val="00113932"/>
    <w:rsid w:val="001227CB"/>
    <w:rsid w:val="0014525C"/>
    <w:rsid w:val="001A09AC"/>
    <w:rsid w:val="001A5023"/>
    <w:rsid w:val="001A773D"/>
    <w:rsid w:val="001D02FC"/>
    <w:rsid w:val="001E2F73"/>
    <w:rsid w:val="001F4B71"/>
    <w:rsid w:val="00212A06"/>
    <w:rsid w:val="002177E2"/>
    <w:rsid w:val="002321B2"/>
    <w:rsid w:val="00252306"/>
    <w:rsid w:val="002555E8"/>
    <w:rsid w:val="00262BBE"/>
    <w:rsid w:val="00265AD3"/>
    <w:rsid w:val="00286A82"/>
    <w:rsid w:val="002A1AFE"/>
    <w:rsid w:val="002C12EE"/>
    <w:rsid w:val="002D5AC6"/>
    <w:rsid w:val="00311A0B"/>
    <w:rsid w:val="00312F55"/>
    <w:rsid w:val="00334CB3"/>
    <w:rsid w:val="00353FEA"/>
    <w:rsid w:val="00367F94"/>
    <w:rsid w:val="0037326C"/>
    <w:rsid w:val="003B71C6"/>
    <w:rsid w:val="003B7479"/>
    <w:rsid w:val="003E442D"/>
    <w:rsid w:val="003F56B4"/>
    <w:rsid w:val="00412327"/>
    <w:rsid w:val="00442B32"/>
    <w:rsid w:val="0044553C"/>
    <w:rsid w:val="00457D0D"/>
    <w:rsid w:val="00493B5A"/>
    <w:rsid w:val="004A1F4F"/>
    <w:rsid w:val="004A6F48"/>
    <w:rsid w:val="004C50D1"/>
    <w:rsid w:val="004D30A3"/>
    <w:rsid w:val="004E6965"/>
    <w:rsid w:val="004F09E4"/>
    <w:rsid w:val="004F39FD"/>
    <w:rsid w:val="004F6715"/>
    <w:rsid w:val="00503EE0"/>
    <w:rsid w:val="0051113C"/>
    <w:rsid w:val="00541CD1"/>
    <w:rsid w:val="00557FE8"/>
    <w:rsid w:val="00596373"/>
    <w:rsid w:val="005A7E48"/>
    <w:rsid w:val="005C460D"/>
    <w:rsid w:val="005D0C4A"/>
    <w:rsid w:val="005D48D1"/>
    <w:rsid w:val="005D5B9D"/>
    <w:rsid w:val="00633005"/>
    <w:rsid w:val="006502C8"/>
    <w:rsid w:val="006836C1"/>
    <w:rsid w:val="00683D20"/>
    <w:rsid w:val="006967E1"/>
    <w:rsid w:val="006A14A2"/>
    <w:rsid w:val="006A4C39"/>
    <w:rsid w:val="006A7A87"/>
    <w:rsid w:val="006D0163"/>
    <w:rsid w:val="006D13AD"/>
    <w:rsid w:val="006D2B82"/>
    <w:rsid w:val="006D7F1A"/>
    <w:rsid w:val="006E4AA3"/>
    <w:rsid w:val="006F7721"/>
    <w:rsid w:val="00724607"/>
    <w:rsid w:val="00746261"/>
    <w:rsid w:val="00771C67"/>
    <w:rsid w:val="007C6212"/>
    <w:rsid w:val="007F5EE9"/>
    <w:rsid w:val="00801129"/>
    <w:rsid w:val="00812F87"/>
    <w:rsid w:val="00814522"/>
    <w:rsid w:val="008230C5"/>
    <w:rsid w:val="00823D58"/>
    <w:rsid w:val="00832E80"/>
    <w:rsid w:val="0085734F"/>
    <w:rsid w:val="008A2C3B"/>
    <w:rsid w:val="008B76AF"/>
    <w:rsid w:val="008E2DD2"/>
    <w:rsid w:val="009149C1"/>
    <w:rsid w:val="009508C4"/>
    <w:rsid w:val="0096631E"/>
    <w:rsid w:val="00977990"/>
    <w:rsid w:val="009C7041"/>
    <w:rsid w:val="009F1CC7"/>
    <w:rsid w:val="009F2AD3"/>
    <w:rsid w:val="009F3915"/>
    <w:rsid w:val="009F6B48"/>
    <w:rsid w:val="009F7F0C"/>
    <w:rsid w:val="00A06033"/>
    <w:rsid w:val="00A0776D"/>
    <w:rsid w:val="00A4261D"/>
    <w:rsid w:val="00A4755A"/>
    <w:rsid w:val="00A73736"/>
    <w:rsid w:val="00A84364"/>
    <w:rsid w:val="00AA7213"/>
    <w:rsid w:val="00AB2EA2"/>
    <w:rsid w:val="00AC06A6"/>
    <w:rsid w:val="00AC539C"/>
    <w:rsid w:val="00AF0D40"/>
    <w:rsid w:val="00B01884"/>
    <w:rsid w:val="00B14764"/>
    <w:rsid w:val="00B176C5"/>
    <w:rsid w:val="00B17E12"/>
    <w:rsid w:val="00B30BAF"/>
    <w:rsid w:val="00B3487F"/>
    <w:rsid w:val="00B349A3"/>
    <w:rsid w:val="00B5275A"/>
    <w:rsid w:val="00B62A46"/>
    <w:rsid w:val="00B71162"/>
    <w:rsid w:val="00B715D6"/>
    <w:rsid w:val="00BD5953"/>
    <w:rsid w:val="00BE5BB8"/>
    <w:rsid w:val="00C21D1C"/>
    <w:rsid w:val="00C2245F"/>
    <w:rsid w:val="00C27A52"/>
    <w:rsid w:val="00C329C4"/>
    <w:rsid w:val="00C33221"/>
    <w:rsid w:val="00C942BF"/>
    <w:rsid w:val="00CE17E4"/>
    <w:rsid w:val="00CF6D1A"/>
    <w:rsid w:val="00D03EFF"/>
    <w:rsid w:val="00D5575F"/>
    <w:rsid w:val="00D64934"/>
    <w:rsid w:val="00D85C85"/>
    <w:rsid w:val="00DA1848"/>
    <w:rsid w:val="00DA4866"/>
    <w:rsid w:val="00DD56E6"/>
    <w:rsid w:val="00E270B8"/>
    <w:rsid w:val="00E57677"/>
    <w:rsid w:val="00E72A09"/>
    <w:rsid w:val="00E72D55"/>
    <w:rsid w:val="00EA748F"/>
    <w:rsid w:val="00EB076D"/>
    <w:rsid w:val="00EC2C3B"/>
    <w:rsid w:val="00EE6541"/>
    <w:rsid w:val="00EF1B3F"/>
    <w:rsid w:val="00EF35CB"/>
    <w:rsid w:val="00F01D95"/>
    <w:rsid w:val="00F07747"/>
    <w:rsid w:val="00F644C7"/>
    <w:rsid w:val="00F66595"/>
    <w:rsid w:val="00F73136"/>
    <w:rsid w:val="00F844B1"/>
    <w:rsid w:val="00F96899"/>
    <w:rsid w:val="00FA709B"/>
    <w:rsid w:val="00FC6165"/>
    <w:rsid w:val="00FE1A00"/>
    <w:rsid w:val="00FE5652"/>
    <w:rsid w:val="027E4AE1"/>
    <w:rsid w:val="19B54FD6"/>
    <w:rsid w:val="1B1608CF"/>
    <w:rsid w:val="202E5DBE"/>
    <w:rsid w:val="28876152"/>
    <w:rsid w:val="4D394ED6"/>
    <w:rsid w:val="55946466"/>
    <w:rsid w:val="5B575097"/>
    <w:rsid w:val="5DE06DF1"/>
    <w:rsid w:val="6D6925AD"/>
    <w:rsid w:val="7B2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78DC"/>
  <w15:docId w15:val="{3ECB57EC-38FC-4A02-88FC-E54E652E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unhideWhenUsed/>
    <w:rPr>
      <w:b/>
      <w:bCs/>
    </w:rPr>
  </w:style>
  <w:style w:type="character" w:styleId="ac">
    <w:name w:val="page number"/>
  </w:style>
  <w:style w:type="character" w:styleId="ad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9">
    <w:name w:val="页眉 字符"/>
    <w:link w:val="a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b">
    <w:name w:val="批注主题 字符"/>
    <w:link w:val="aa"/>
    <w:uiPriority w:val="99"/>
    <w:semiHidden/>
    <w:rPr>
      <w:rFonts w:ascii="Times New Roman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288</Words>
  <Characters>1643</Characters>
  <Application>Microsoft Office Word</Application>
  <DocSecurity>0</DocSecurity>
  <Lines>13</Lines>
  <Paragraphs>3</Paragraphs>
  <ScaleCrop>false</ScaleCrop>
  <Company>Lenovo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BIT-JWB</cp:lastModifiedBy>
  <cp:revision>8</cp:revision>
  <cp:lastPrinted>2011-04-11T03:00:00Z</cp:lastPrinted>
  <dcterms:created xsi:type="dcterms:W3CDTF">2018-03-23T02:24:00Z</dcterms:created>
  <dcterms:modified xsi:type="dcterms:W3CDTF">2023-12-01T02:59:00Z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5A9DFA524CA340E99125C41DF412A7ED</vt:lpwstr>
  </property>
</Properties>
</file>