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211E" w14:textId="77777777" w:rsidR="003B4920" w:rsidRPr="00202B65" w:rsidRDefault="00000000">
      <w:pPr>
        <w:widowControl/>
        <w:shd w:val="clear" w:color="auto" w:fill="FFFFFF"/>
        <w:spacing w:line="690" w:lineRule="atLeast"/>
        <w:jc w:val="center"/>
        <w:outlineLvl w:val="2"/>
        <w:rPr>
          <w:rFonts w:ascii="方正小标宋_GBK" w:eastAsia="方正小标宋_GBK" w:hAnsi="黑体" w:cs="宋体" w:hint="eastAsia"/>
          <w:b/>
          <w:bCs/>
          <w:kern w:val="0"/>
          <w:sz w:val="32"/>
          <w:szCs w:val="32"/>
        </w:rPr>
      </w:pPr>
      <w:r w:rsidRPr="00202B65">
        <w:rPr>
          <w:rFonts w:ascii="方正小标宋_GBK" w:eastAsia="方正小标宋_GBK" w:hAnsi="黑体" w:cs="宋体" w:hint="eastAsia"/>
          <w:b/>
          <w:bCs/>
          <w:kern w:val="0"/>
          <w:sz w:val="36"/>
          <w:szCs w:val="36"/>
        </w:rPr>
        <w:t>2023级社会科学试验</w:t>
      </w:r>
      <w:proofErr w:type="gramStart"/>
      <w:r w:rsidRPr="00202B65">
        <w:rPr>
          <w:rFonts w:ascii="方正小标宋_GBK" w:eastAsia="方正小标宋_GBK" w:hAnsi="黑体" w:cs="宋体" w:hint="eastAsia"/>
          <w:b/>
          <w:bCs/>
          <w:kern w:val="0"/>
          <w:sz w:val="36"/>
          <w:szCs w:val="36"/>
        </w:rPr>
        <w:t>班语言</w:t>
      </w:r>
      <w:proofErr w:type="gramEnd"/>
      <w:r w:rsidRPr="00202B65">
        <w:rPr>
          <w:rFonts w:ascii="方正小标宋_GBK" w:eastAsia="方正小标宋_GBK" w:hAnsi="黑体" w:cs="宋体" w:hint="eastAsia"/>
          <w:b/>
          <w:bCs/>
          <w:kern w:val="0"/>
          <w:sz w:val="36"/>
          <w:szCs w:val="36"/>
        </w:rPr>
        <w:t>类专业意向确认方案</w:t>
      </w:r>
    </w:p>
    <w:p w14:paraId="563F42DB" w14:textId="77777777" w:rsidR="003B4920" w:rsidRDefault="003B4920">
      <w:pPr>
        <w:widowControl/>
        <w:shd w:val="clear" w:color="auto" w:fill="FFFFFF"/>
        <w:spacing w:line="450" w:lineRule="atLeast"/>
        <w:rPr>
          <w:rFonts w:ascii="微软雅黑" w:eastAsia="微软雅黑" w:hAnsi="微软雅黑" w:cs="宋体"/>
          <w:color w:val="333333"/>
          <w:kern w:val="0"/>
          <w:szCs w:val="21"/>
        </w:rPr>
      </w:pPr>
    </w:p>
    <w:p w14:paraId="53F4A5EC" w14:textId="0E02809E" w:rsidR="003B4920" w:rsidRDefault="00000000">
      <w:pPr>
        <w:widowControl/>
        <w:shd w:val="clear" w:color="auto" w:fill="FFFFFF"/>
        <w:spacing w:line="450" w:lineRule="atLeast"/>
        <w:ind w:firstLineChars="200" w:firstLine="420"/>
        <w:rPr>
          <w:rFonts w:ascii="微软雅黑" w:eastAsia="微软雅黑" w:hAnsi="微软雅黑" w:cs="宋体"/>
          <w:color w:val="000000"/>
          <w:kern w:val="0"/>
          <w:sz w:val="24"/>
          <w:szCs w:val="24"/>
        </w:rPr>
      </w:pPr>
      <w:r>
        <w:rPr>
          <w:rFonts w:ascii="微软雅黑" w:eastAsia="微软雅黑" w:hAnsi="微软雅黑" w:cs="宋体" w:hint="eastAsia"/>
          <w:color w:val="333333"/>
          <w:kern w:val="0"/>
          <w:szCs w:val="21"/>
        </w:rPr>
        <w:t> </w:t>
      </w:r>
      <w:r>
        <w:rPr>
          <w:rFonts w:ascii="微软雅黑" w:eastAsia="微软雅黑" w:hAnsi="微软雅黑" w:cs="宋体" w:hint="eastAsia"/>
          <w:color w:val="000000"/>
          <w:kern w:val="0"/>
          <w:sz w:val="24"/>
          <w:szCs w:val="24"/>
        </w:rPr>
        <w:t>2023年北京理工大学继续深入推行大类招生，外国语学院、人文与社会科学学院、法学院所有</w:t>
      </w:r>
      <w:r>
        <w:rPr>
          <w:rFonts w:ascii="微软雅黑" w:eastAsia="微软雅黑" w:hAnsi="微软雅黑" w:cs="宋体"/>
          <w:color w:val="000000"/>
          <w:kern w:val="0"/>
          <w:sz w:val="24"/>
          <w:szCs w:val="24"/>
        </w:rPr>
        <w:t>专业</w:t>
      </w:r>
      <w:r>
        <w:rPr>
          <w:rFonts w:ascii="微软雅黑" w:eastAsia="微软雅黑" w:hAnsi="微软雅黑" w:cs="宋体" w:hint="eastAsia"/>
          <w:color w:val="000000"/>
          <w:kern w:val="0"/>
          <w:sz w:val="24"/>
          <w:szCs w:val="24"/>
        </w:rPr>
        <w:t>学生均纳入明德书院大类管理。鉴于外国语学院多数语种为零起点，为了使学生在大学期间能够达到本科专业类教学国家标准，明德书院</w:t>
      </w:r>
      <w:r w:rsidR="00202B65">
        <w:rPr>
          <w:rFonts w:ascii="微软雅黑" w:eastAsia="微软雅黑" w:hAnsi="微软雅黑" w:cs="宋体" w:hint="eastAsia"/>
          <w:color w:val="000000"/>
          <w:kern w:val="0"/>
          <w:sz w:val="24"/>
          <w:szCs w:val="24"/>
        </w:rPr>
        <w:t>2</w:t>
      </w:r>
      <w:r w:rsidR="00202B65">
        <w:rPr>
          <w:rFonts w:ascii="微软雅黑" w:eastAsia="微软雅黑" w:hAnsi="微软雅黑" w:cs="宋体"/>
          <w:color w:val="000000"/>
          <w:kern w:val="0"/>
          <w:sz w:val="24"/>
          <w:szCs w:val="24"/>
        </w:rPr>
        <w:t>023</w:t>
      </w:r>
      <w:r w:rsidR="00202B65">
        <w:rPr>
          <w:rFonts w:ascii="微软雅黑" w:eastAsia="微软雅黑" w:hAnsi="微软雅黑" w:cs="宋体" w:hint="eastAsia"/>
          <w:color w:val="000000"/>
          <w:kern w:val="0"/>
          <w:sz w:val="24"/>
          <w:szCs w:val="24"/>
        </w:rPr>
        <w:t>级</w:t>
      </w:r>
      <w:r>
        <w:rPr>
          <w:rFonts w:ascii="微软雅黑" w:eastAsia="微软雅黑" w:hAnsi="微软雅黑" w:cs="宋体" w:hint="eastAsia"/>
          <w:color w:val="000000"/>
          <w:kern w:val="0"/>
          <w:sz w:val="24"/>
          <w:szCs w:val="24"/>
        </w:rPr>
        <w:t>新生在入学时进行</w:t>
      </w:r>
      <w:r>
        <w:rPr>
          <w:rFonts w:ascii="微软雅黑" w:eastAsia="微软雅黑" w:hAnsi="微软雅黑" w:cs="宋体"/>
          <w:color w:val="000000"/>
          <w:kern w:val="0"/>
          <w:sz w:val="24"/>
          <w:szCs w:val="24"/>
        </w:rPr>
        <w:t>语言类专业意向确定</w:t>
      </w:r>
      <w:r>
        <w:rPr>
          <w:rFonts w:ascii="微软雅黑" w:eastAsia="微软雅黑" w:hAnsi="微软雅黑" w:cs="宋体" w:hint="eastAsia"/>
          <w:color w:val="000000"/>
          <w:kern w:val="0"/>
          <w:sz w:val="24"/>
          <w:szCs w:val="24"/>
        </w:rPr>
        <w:t>，由学生自愿报名，接受外国语学院语言</w:t>
      </w:r>
      <w:r>
        <w:rPr>
          <w:rFonts w:ascii="微软雅黑" w:eastAsia="微软雅黑" w:hAnsi="微软雅黑" w:cs="宋体"/>
          <w:color w:val="000000"/>
          <w:kern w:val="0"/>
          <w:sz w:val="24"/>
          <w:szCs w:val="24"/>
        </w:rPr>
        <w:t>类</w:t>
      </w:r>
      <w:r>
        <w:rPr>
          <w:rFonts w:ascii="微软雅黑" w:eastAsia="微软雅黑" w:hAnsi="微软雅黑" w:cs="宋体" w:hint="eastAsia"/>
          <w:color w:val="000000"/>
          <w:kern w:val="0"/>
          <w:sz w:val="24"/>
          <w:szCs w:val="24"/>
        </w:rPr>
        <w:t>特色课程培养，同时与明德书院学生一起修读大类公共课程</w:t>
      </w:r>
      <w:r>
        <w:rPr>
          <w:rFonts w:ascii="微软雅黑" w:eastAsia="微软雅黑" w:hAnsi="微软雅黑" w:cs="宋体"/>
          <w:color w:val="000000"/>
          <w:kern w:val="0"/>
          <w:sz w:val="24"/>
          <w:szCs w:val="24"/>
        </w:rPr>
        <w:t>。</w:t>
      </w:r>
      <w:r>
        <w:rPr>
          <w:rFonts w:ascii="微软雅黑" w:eastAsia="微软雅黑" w:hAnsi="微软雅黑" w:cs="宋体" w:hint="eastAsia"/>
          <w:color w:val="000000"/>
          <w:kern w:val="0"/>
          <w:sz w:val="24"/>
          <w:szCs w:val="24"/>
        </w:rPr>
        <w:t>此部分学生一年后专业确认时可以根据学习兴趣，确认语言专业或选择书院内非语言类专业（外语类保送生除外）。</w:t>
      </w:r>
    </w:p>
    <w:p w14:paraId="6B8E2AD2" w14:textId="065C55CD" w:rsidR="003B4920" w:rsidRDefault="00000000">
      <w:pPr>
        <w:widowControl/>
        <w:shd w:val="clear" w:color="auto" w:fill="FFFFFF"/>
        <w:spacing w:line="450" w:lineRule="atLeast"/>
        <w:ind w:firstLineChars="200" w:firstLine="48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明德书院</w:t>
      </w:r>
      <w:r w:rsidR="00202B65">
        <w:rPr>
          <w:rFonts w:ascii="微软雅黑" w:eastAsia="微软雅黑" w:hAnsi="微软雅黑" w:cs="宋体" w:hint="eastAsia"/>
          <w:color w:val="000000"/>
          <w:kern w:val="0"/>
          <w:sz w:val="24"/>
          <w:szCs w:val="24"/>
        </w:rPr>
        <w:t>2</w:t>
      </w:r>
      <w:r w:rsidR="00202B65">
        <w:rPr>
          <w:rFonts w:ascii="微软雅黑" w:eastAsia="微软雅黑" w:hAnsi="微软雅黑" w:cs="宋体"/>
          <w:color w:val="000000"/>
          <w:kern w:val="0"/>
          <w:sz w:val="24"/>
          <w:szCs w:val="24"/>
        </w:rPr>
        <w:t>023</w:t>
      </w:r>
      <w:r w:rsidR="00202B65">
        <w:rPr>
          <w:rFonts w:ascii="微软雅黑" w:eastAsia="微软雅黑" w:hAnsi="微软雅黑" w:cs="宋体" w:hint="eastAsia"/>
          <w:color w:val="000000"/>
          <w:kern w:val="0"/>
          <w:sz w:val="24"/>
          <w:szCs w:val="24"/>
        </w:rPr>
        <w:t>级新生</w:t>
      </w:r>
      <w:r>
        <w:rPr>
          <w:rFonts w:ascii="微软雅黑" w:eastAsia="微软雅黑" w:hAnsi="微软雅黑" w:cs="宋体" w:hint="eastAsia"/>
          <w:color w:val="000000"/>
          <w:kern w:val="0"/>
          <w:sz w:val="24"/>
          <w:szCs w:val="24"/>
        </w:rPr>
        <w:t>未进行语言专业意向确认的同学，如果对语言学习有浓厚的兴趣，可在一年后书院整体确认专业时选择语言类专业，外国语学院根据各专业容量进行接收。为了保证语言类专业学生能够顺利完成学业，书院专业确认时申请进入德语、日语、西班牙语专业学习的学生，如没有相关语言基础，则与2024级新生一起进行语言学习。申请进入英语专业的学生，经测试如达到2023级同等英语水平，可进入2023级班级进行语言专业学习，未能达到同等英语水平，则与2024级新生一起进行语言学习。</w:t>
      </w:r>
    </w:p>
    <w:p w14:paraId="480D9D32" w14:textId="77777777" w:rsidR="003B4920" w:rsidRDefault="00000000">
      <w:pPr>
        <w:widowControl/>
        <w:shd w:val="clear" w:color="auto" w:fill="FFFFFF"/>
        <w:spacing w:line="450" w:lineRule="atLeast"/>
        <w:jc w:val="left"/>
        <w:rPr>
          <w:rFonts w:ascii="微软雅黑" w:eastAsia="微软雅黑" w:hAnsi="微软雅黑" w:cs="宋体"/>
          <w:color w:val="333333"/>
          <w:kern w:val="0"/>
          <w:szCs w:val="21"/>
        </w:rPr>
      </w:pPr>
      <w:r>
        <w:rPr>
          <w:rFonts w:ascii="微软雅黑" w:eastAsia="微软雅黑" w:hAnsi="微软雅黑" w:cs="宋体" w:hint="eastAsia"/>
          <w:b/>
          <w:bCs/>
          <w:color w:val="000000"/>
          <w:kern w:val="0"/>
          <w:sz w:val="24"/>
          <w:szCs w:val="24"/>
        </w:rPr>
        <w:t>一、</w:t>
      </w:r>
      <w:bookmarkStart w:id="0" w:name="_Hlk522008267"/>
      <w:r>
        <w:rPr>
          <w:rFonts w:ascii="微软雅黑" w:eastAsia="微软雅黑" w:hAnsi="微软雅黑" w:cs="宋体" w:hint="eastAsia"/>
          <w:b/>
          <w:bCs/>
          <w:color w:val="333333"/>
          <w:kern w:val="0"/>
          <w:sz w:val="24"/>
          <w:szCs w:val="24"/>
        </w:rPr>
        <w:t>语言类专业</w:t>
      </w:r>
      <w:bookmarkEnd w:id="0"/>
      <w:r>
        <w:rPr>
          <w:rFonts w:ascii="微软雅黑" w:eastAsia="微软雅黑" w:hAnsi="微软雅黑" w:cs="宋体" w:hint="eastAsia"/>
          <w:b/>
          <w:bCs/>
          <w:color w:val="000000"/>
          <w:kern w:val="0"/>
          <w:sz w:val="24"/>
          <w:szCs w:val="24"/>
        </w:rPr>
        <w:t>（英语、日语、德语、西班牙语）培养目标</w:t>
      </w:r>
    </w:p>
    <w:p w14:paraId="4D545803" w14:textId="77777777" w:rsidR="003B4920" w:rsidRDefault="00000000">
      <w:pPr>
        <w:widowControl/>
        <w:shd w:val="clear" w:color="auto" w:fill="FFFFFF"/>
        <w:spacing w:line="450" w:lineRule="atLeast"/>
        <w:ind w:firstLine="555"/>
        <w:jc w:val="left"/>
        <w:rPr>
          <w:rFonts w:ascii="微软雅黑" w:eastAsia="微软雅黑" w:hAnsi="微软雅黑" w:cs="宋体"/>
          <w:color w:val="333333"/>
          <w:kern w:val="0"/>
          <w:szCs w:val="21"/>
        </w:rPr>
      </w:pPr>
      <w:r>
        <w:rPr>
          <w:rFonts w:ascii="微软雅黑" w:eastAsia="微软雅黑" w:hAnsi="微软雅黑" w:cs="宋体" w:hint="eastAsia"/>
          <w:color w:val="000000"/>
          <w:kern w:val="0"/>
          <w:sz w:val="24"/>
          <w:szCs w:val="24"/>
        </w:rPr>
        <w:t>外国语各专业依托学校理工优势，遵循外语专业人才培养规律，将专业教育、素质培养和个性化发展融为一体，培养具有人文精神和科学精神、德才兼备、中西相融的高素质外语人才。</w:t>
      </w:r>
    </w:p>
    <w:p w14:paraId="37C1448E" w14:textId="77777777" w:rsidR="003B4920" w:rsidRDefault="00000000">
      <w:pPr>
        <w:widowControl/>
        <w:shd w:val="clear" w:color="auto" w:fill="FFFFFF"/>
        <w:spacing w:line="450" w:lineRule="atLeast"/>
        <w:jc w:val="left"/>
        <w:rPr>
          <w:rFonts w:ascii="微软雅黑" w:eastAsia="微软雅黑" w:hAnsi="微软雅黑" w:cs="宋体"/>
          <w:color w:val="333333"/>
          <w:kern w:val="0"/>
          <w:szCs w:val="21"/>
        </w:rPr>
      </w:pPr>
      <w:bookmarkStart w:id="1" w:name="OLE_LINK4"/>
      <w:bookmarkStart w:id="2" w:name="OLE_LINK3"/>
      <w:bookmarkEnd w:id="1"/>
      <w:r>
        <w:rPr>
          <w:rFonts w:ascii="微软雅黑" w:eastAsia="微软雅黑" w:hAnsi="微软雅黑" w:cs="宋体" w:hint="eastAsia"/>
          <w:b/>
          <w:bCs/>
          <w:color w:val="000000"/>
          <w:kern w:val="0"/>
          <w:sz w:val="24"/>
          <w:szCs w:val="24"/>
        </w:rPr>
        <w:t>二、</w:t>
      </w:r>
      <w:bookmarkEnd w:id="2"/>
      <w:r>
        <w:rPr>
          <w:rFonts w:ascii="微软雅黑" w:eastAsia="微软雅黑" w:hAnsi="微软雅黑" w:cs="宋体" w:hint="eastAsia"/>
          <w:b/>
          <w:bCs/>
          <w:color w:val="000000"/>
          <w:kern w:val="0"/>
          <w:sz w:val="24"/>
          <w:szCs w:val="24"/>
        </w:rPr>
        <w:t>语言类专业培养特色</w:t>
      </w:r>
    </w:p>
    <w:p w14:paraId="0C6FD0C8" w14:textId="77777777" w:rsidR="003B4920" w:rsidRDefault="00000000">
      <w:pPr>
        <w:widowControl/>
        <w:shd w:val="clear" w:color="auto" w:fill="FFFFFF"/>
        <w:spacing w:line="450" w:lineRule="atLeast"/>
        <w:jc w:val="left"/>
        <w:rPr>
          <w:rFonts w:ascii="微软雅黑" w:eastAsia="微软雅黑" w:hAnsi="微软雅黑" w:cs="宋体"/>
          <w:color w:val="333333"/>
          <w:kern w:val="0"/>
          <w:szCs w:val="21"/>
        </w:rPr>
      </w:pPr>
      <w:r>
        <w:rPr>
          <w:rFonts w:ascii="微软雅黑" w:eastAsia="微软雅黑" w:hAnsi="微软雅黑" w:cs="宋体" w:hint="eastAsia"/>
          <w:b/>
          <w:bCs/>
          <w:color w:val="000000"/>
          <w:kern w:val="0"/>
          <w:sz w:val="24"/>
          <w:szCs w:val="24"/>
        </w:rPr>
        <w:t>1. 专业特色</w:t>
      </w:r>
    </w:p>
    <w:p w14:paraId="38A9504A" w14:textId="77777777" w:rsidR="003B4920" w:rsidRDefault="00000000">
      <w:pPr>
        <w:widowControl/>
        <w:shd w:val="clear" w:color="auto" w:fill="FFFFFF"/>
        <w:spacing w:line="450" w:lineRule="atLeast"/>
        <w:ind w:firstLine="560"/>
        <w:rPr>
          <w:rFonts w:ascii="微软雅黑" w:eastAsia="微软雅黑" w:hAnsi="微软雅黑" w:cs="宋体"/>
          <w:color w:val="333333"/>
          <w:kern w:val="0"/>
          <w:szCs w:val="21"/>
        </w:rPr>
      </w:pPr>
      <w:r>
        <w:rPr>
          <w:rFonts w:ascii="微软雅黑" w:eastAsia="微软雅黑" w:hAnsi="微软雅黑" w:cs="宋体" w:hint="eastAsia"/>
          <w:color w:val="000000"/>
          <w:kern w:val="0"/>
          <w:sz w:val="24"/>
          <w:szCs w:val="24"/>
        </w:rPr>
        <w:lastRenderedPageBreak/>
        <w:t>依托我校高水平的理、工、管学科，发挥多学科优势，通过严格、系统的语言专业技能培养，使学生具有较强的用外语进行科技信息交流与传播的能力。专业课程体系和结构设计上强调素质培养，专业教育与个性化发展并重，本科到硕士、博士上升发展路径通畅，同时为学生提供多个学业成长路径，使其拥有良好的发展空间。</w:t>
      </w:r>
    </w:p>
    <w:p w14:paraId="5279F33C" w14:textId="77777777" w:rsidR="003B4920" w:rsidRDefault="00000000">
      <w:pPr>
        <w:widowControl/>
        <w:shd w:val="clear" w:color="auto" w:fill="FFFFFF"/>
        <w:spacing w:line="450" w:lineRule="atLeast"/>
        <w:jc w:val="left"/>
        <w:rPr>
          <w:rFonts w:ascii="微软雅黑" w:eastAsia="微软雅黑" w:hAnsi="微软雅黑" w:cs="宋体"/>
          <w:color w:val="333333"/>
          <w:kern w:val="0"/>
          <w:szCs w:val="21"/>
        </w:rPr>
      </w:pPr>
      <w:r>
        <w:rPr>
          <w:rFonts w:ascii="微软雅黑" w:eastAsia="微软雅黑" w:hAnsi="微软雅黑" w:cs="宋体" w:hint="eastAsia"/>
          <w:b/>
          <w:bCs/>
          <w:color w:val="000000"/>
          <w:kern w:val="0"/>
          <w:sz w:val="24"/>
          <w:szCs w:val="24"/>
        </w:rPr>
        <w:t>2.“外语+”复合人才培养模式</w:t>
      </w:r>
    </w:p>
    <w:p w14:paraId="2B752229" w14:textId="77777777" w:rsidR="003B4920" w:rsidRDefault="00000000">
      <w:pPr>
        <w:widowControl/>
        <w:shd w:val="clear" w:color="auto" w:fill="FFFFFF"/>
        <w:spacing w:line="450" w:lineRule="atLeast"/>
        <w:ind w:firstLine="56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学院鼓励学生修读双学位，成长为复合型“外语+”人才。目前学生可修读的本校双学位专业有工商管理、法学、经济学，校内还开放人工智能、生物技术、生物医学工程、应用物理学、法学、日语等辅修专业。同时，学院支持学生修读其他专业的数学、统计等课程。</w:t>
      </w:r>
    </w:p>
    <w:p w14:paraId="47AC3ECF" w14:textId="77777777" w:rsidR="003B4920" w:rsidRDefault="00000000">
      <w:pPr>
        <w:widowControl/>
        <w:shd w:val="clear" w:color="auto" w:fill="FFFFFF"/>
        <w:spacing w:line="450" w:lineRule="atLeast"/>
        <w:jc w:val="left"/>
        <w:rPr>
          <w:rFonts w:ascii="微软雅黑" w:eastAsia="微软雅黑" w:hAnsi="微软雅黑" w:cs="宋体"/>
          <w:color w:val="333333"/>
          <w:kern w:val="0"/>
          <w:szCs w:val="21"/>
        </w:rPr>
      </w:pPr>
      <w:r>
        <w:rPr>
          <w:rFonts w:ascii="微软雅黑" w:eastAsia="微软雅黑" w:hAnsi="微软雅黑" w:cs="宋体" w:hint="eastAsia"/>
          <w:b/>
          <w:bCs/>
          <w:color w:val="000000"/>
          <w:kern w:val="0"/>
          <w:sz w:val="24"/>
          <w:szCs w:val="24"/>
        </w:rPr>
        <w:t>3.国际交流</w:t>
      </w:r>
    </w:p>
    <w:p w14:paraId="35F262B7" w14:textId="77777777" w:rsidR="003B4920" w:rsidRDefault="00000000">
      <w:pPr>
        <w:widowControl/>
        <w:shd w:val="clear" w:color="auto" w:fill="FFFFFF"/>
        <w:spacing w:line="450" w:lineRule="atLeast"/>
        <w:ind w:firstLine="560"/>
        <w:jc w:val="left"/>
        <w:rPr>
          <w:rFonts w:ascii="微软雅黑" w:eastAsia="微软雅黑" w:hAnsi="微软雅黑" w:cs="宋体"/>
          <w:color w:val="333333"/>
          <w:kern w:val="0"/>
          <w:szCs w:val="21"/>
        </w:rPr>
      </w:pPr>
      <w:r>
        <w:rPr>
          <w:rFonts w:ascii="微软雅黑" w:eastAsia="微软雅黑" w:hAnsi="微软雅黑" w:cs="宋体" w:hint="eastAsia"/>
          <w:color w:val="000000"/>
          <w:kern w:val="0"/>
          <w:sz w:val="24"/>
          <w:szCs w:val="24"/>
        </w:rPr>
        <w:t>各语言专业均有各种形式的国际交流项目，定期聘请国际知名教授来校讲座、开设短期课程；到目的语国家参加暑期学校；到目的语国家参加为期半年/一年的交换；到台湾，香港，韩国等亚洲国家/</w:t>
      </w:r>
      <w:r>
        <w:rPr>
          <w:rFonts w:ascii="微软雅黑" w:eastAsia="微软雅黑" w:hAnsi="微软雅黑" w:cs="宋体" w:hint="eastAsia"/>
          <w:color w:val="333333"/>
          <w:kern w:val="0"/>
          <w:sz w:val="24"/>
          <w:szCs w:val="24"/>
        </w:rPr>
        <w:t>地区交换一学期。</w:t>
      </w:r>
    </w:p>
    <w:p w14:paraId="2EC1E651" w14:textId="77777777" w:rsidR="003B4920" w:rsidRDefault="00000000">
      <w:pPr>
        <w:widowControl/>
        <w:shd w:val="clear" w:color="auto" w:fill="FFFFFF"/>
        <w:spacing w:line="450" w:lineRule="atLeast"/>
        <w:ind w:firstLine="560"/>
        <w:rPr>
          <w:rFonts w:ascii="微软雅黑" w:eastAsia="微软雅黑" w:hAnsi="微软雅黑" w:cs="宋体"/>
          <w:color w:val="333333"/>
          <w:kern w:val="0"/>
          <w:szCs w:val="21"/>
        </w:rPr>
      </w:pPr>
      <w:r>
        <w:rPr>
          <w:rFonts w:ascii="微软雅黑" w:eastAsia="微软雅黑" w:hAnsi="微软雅黑" w:cs="宋体" w:hint="eastAsia"/>
          <w:color w:val="000000"/>
          <w:kern w:val="0"/>
          <w:sz w:val="24"/>
          <w:szCs w:val="24"/>
        </w:rPr>
        <w:t>与国外院校建立合作培养项目，与伦敦大学伯克贝克学院建立了双边协议，本科生大四学生赴英学习研究生预科课程；二年级硕士研究生赴英学习可获得双硕士学位。与日本文京学院大学经营学专业合作3+2双学位项目，与日本立命馆大学语言信息研究院合作4+2本</w:t>
      </w:r>
      <w:proofErr w:type="gramStart"/>
      <w:r>
        <w:rPr>
          <w:rFonts w:ascii="微软雅黑" w:eastAsia="微软雅黑" w:hAnsi="微软雅黑" w:cs="宋体" w:hint="eastAsia"/>
          <w:color w:val="000000"/>
          <w:kern w:val="0"/>
          <w:sz w:val="24"/>
          <w:szCs w:val="24"/>
        </w:rPr>
        <w:t>硕</w:t>
      </w:r>
      <w:proofErr w:type="gramEnd"/>
      <w:r>
        <w:rPr>
          <w:rFonts w:ascii="微软雅黑" w:eastAsia="微软雅黑" w:hAnsi="微软雅黑" w:cs="宋体" w:hint="eastAsia"/>
          <w:color w:val="000000"/>
          <w:kern w:val="0"/>
          <w:sz w:val="24"/>
          <w:szCs w:val="24"/>
        </w:rPr>
        <w:t>直读项目。</w:t>
      </w:r>
    </w:p>
    <w:p w14:paraId="5FAD711D" w14:textId="77777777" w:rsidR="003B4920" w:rsidRDefault="00000000">
      <w:pPr>
        <w:widowControl/>
        <w:shd w:val="clear" w:color="auto" w:fill="FFFFFF"/>
        <w:spacing w:line="450" w:lineRule="atLeast"/>
        <w:jc w:val="left"/>
        <w:rPr>
          <w:rFonts w:ascii="微软雅黑" w:eastAsia="微软雅黑" w:hAnsi="微软雅黑" w:cs="宋体"/>
          <w:color w:val="333333"/>
          <w:kern w:val="0"/>
          <w:szCs w:val="21"/>
        </w:rPr>
      </w:pPr>
      <w:r>
        <w:rPr>
          <w:rFonts w:ascii="微软雅黑" w:eastAsia="微软雅黑" w:hAnsi="微软雅黑" w:cs="宋体" w:hint="eastAsia"/>
          <w:b/>
          <w:bCs/>
          <w:color w:val="000000"/>
          <w:kern w:val="0"/>
          <w:sz w:val="24"/>
          <w:szCs w:val="24"/>
        </w:rPr>
        <w:t>4. 各专业简介</w:t>
      </w:r>
    </w:p>
    <w:p w14:paraId="1BD94E83" w14:textId="77777777" w:rsidR="003B4920" w:rsidRDefault="00000000">
      <w:pPr>
        <w:widowControl/>
        <w:shd w:val="clear" w:color="auto" w:fill="FFFFFF"/>
        <w:spacing w:line="450" w:lineRule="atLeast"/>
        <w:rPr>
          <w:rFonts w:ascii="微软雅黑" w:eastAsia="微软雅黑" w:hAnsi="微软雅黑" w:cs="宋体"/>
          <w:color w:val="000000"/>
          <w:kern w:val="0"/>
          <w:sz w:val="24"/>
          <w:szCs w:val="24"/>
        </w:rPr>
      </w:pPr>
      <w:r>
        <w:rPr>
          <w:rFonts w:ascii="微软雅黑" w:eastAsia="微软雅黑" w:hAnsi="微软雅黑" w:cs="宋体" w:hint="eastAsia"/>
          <w:b/>
          <w:bCs/>
          <w:color w:val="000000"/>
          <w:kern w:val="0"/>
          <w:sz w:val="24"/>
          <w:szCs w:val="24"/>
        </w:rPr>
        <w:t>英语专业</w:t>
      </w:r>
      <w:r>
        <w:rPr>
          <w:rFonts w:ascii="微软雅黑" w:eastAsia="微软雅黑" w:hAnsi="微软雅黑" w:cs="宋体" w:hint="eastAsia"/>
          <w:color w:val="000000"/>
          <w:kern w:val="0"/>
          <w:sz w:val="24"/>
          <w:szCs w:val="24"/>
        </w:rPr>
        <w:t>：英语专业获评202</w:t>
      </w:r>
      <w:r>
        <w:rPr>
          <w:rFonts w:ascii="微软雅黑" w:eastAsia="微软雅黑" w:hAnsi="微软雅黑" w:cs="宋体"/>
          <w:color w:val="000000"/>
          <w:kern w:val="0"/>
          <w:sz w:val="24"/>
          <w:szCs w:val="24"/>
        </w:rPr>
        <w:t>1</w:t>
      </w:r>
      <w:r>
        <w:rPr>
          <w:rFonts w:ascii="微软雅黑" w:eastAsia="微软雅黑" w:hAnsi="微软雅黑" w:cs="宋体" w:hint="eastAsia"/>
          <w:color w:val="000000"/>
          <w:kern w:val="0"/>
          <w:sz w:val="24"/>
          <w:szCs w:val="24"/>
        </w:rPr>
        <w:t>年国家级一流专业建设点。现有专任教师20名，教授4名，副教授6名，外籍教师2名。英语系教学严谨、效果显著，近年来，多名毕业生保送或考入北京大学、清华大学、北京外国语大学、北京师范大学、</w:t>
      </w:r>
      <w:r>
        <w:rPr>
          <w:rFonts w:ascii="微软雅黑" w:eastAsia="微软雅黑" w:hAnsi="微软雅黑" w:cs="宋体" w:hint="eastAsia"/>
          <w:color w:val="000000"/>
          <w:kern w:val="0"/>
          <w:sz w:val="24"/>
          <w:szCs w:val="24"/>
        </w:rPr>
        <w:lastRenderedPageBreak/>
        <w:t>人民大学、对外经贸大学、中国传媒大学等国内知名高校攻读硕士学位，或赴国外麻省理工、哥伦比亚大学、约翰·霍普金斯大学、牛津大学、伦敦大学学院、伦敦政治经济学院、帝国理工、悉尼大学等世界知名高校攻读硕士学位。</w:t>
      </w:r>
    </w:p>
    <w:p w14:paraId="7AA5BD6B" w14:textId="77777777" w:rsidR="003B4920" w:rsidRDefault="003B4920">
      <w:pPr>
        <w:widowControl/>
        <w:shd w:val="clear" w:color="auto" w:fill="FFFFFF"/>
        <w:spacing w:line="450" w:lineRule="atLeast"/>
        <w:rPr>
          <w:rFonts w:ascii="微软雅黑" w:eastAsia="微软雅黑" w:hAnsi="微软雅黑" w:cs="宋体"/>
          <w:color w:val="000000"/>
          <w:kern w:val="0"/>
          <w:sz w:val="24"/>
          <w:szCs w:val="24"/>
        </w:rPr>
      </w:pPr>
    </w:p>
    <w:p w14:paraId="4360BD2A" w14:textId="77777777" w:rsidR="003B4920" w:rsidRDefault="00000000">
      <w:pPr>
        <w:widowControl/>
        <w:shd w:val="clear" w:color="auto" w:fill="FFFFFF"/>
        <w:spacing w:line="450" w:lineRule="atLeast"/>
        <w:rPr>
          <w:rFonts w:ascii="微软雅黑" w:eastAsia="微软雅黑" w:hAnsi="微软雅黑" w:cs="宋体"/>
          <w:color w:val="000000"/>
          <w:kern w:val="0"/>
          <w:sz w:val="24"/>
          <w:szCs w:val="24"/>
        </w:rPr>
      </w:pPr>
      <w:r>
        <w:rPr>
          <w:rFonts w:ascii="微软雅黑" w:eastAsia="微软雅黑" w:hAnsi="微软雅黑" w:cs="宋体" w:hint="eastAsia"/>
          <w:b/>
          <w:bCs/>
          <w:color w:val="000000"/>
          <w:kern w:val="0"/>
          <w:sz w:val="24"/>
          <w:szCs w:val="24"/>
        </w:rPr>
        <w:t>日语专业</w:t>
      </w:r>
      <w:r>
        <w:rPr>
          <w:rFonts w:ascii="微软雅黑" w:eastAsia="微软雅黑" w:hAnsi="微软雅黑" w:cs="宋体" w:hint="eastAsia"/>
          <w:color w:val="000000"/>
          <w:kern w:val="0"/>
          <w:sz w:val="24"/>
          <w:szCs w:val="24"/>
        </w:rPr>
        <w:t>：日语专业获评2021年北京市一流专业建设点。现有教师12名，其中教授1名，副教授7名，讲师2名，日籍外教2名。日语系目前与日本立命馆大学、</w:t>
      </w:r>
      <w:proofErr w:type="gramStart"/>
      <w:r>
        <w:rPr>
          <w:rFonts w:ascii="微软雅黑" w:eastAsia="微软雅黑" w:hAnsi="微软雅黑" w:cs="宋体" w:hint="eastAsia"/>
          <w:color w:val="000000"/>
          <w:kern w:val="0"/>
          <w:sz w:val="24"/>
          <w:szCs w:val="24"/>
        </w:rPr>
        <w:t>埼</w:t>
      </w:r>
      <w:proofErr w:type="gramEnd"/>
      <w:r>
        <w:rPr>
          <w:rFonts w:ascii="微软雅黑" w:eastAsia="微软雅黑" w:hAnsi="微软雅黑" w:cs="宋体" w:hint="eastAsia"/>
          <w:color w:val="000000"/>
          <w:kern w:val="0"/>
          <w:sz w:val="24"/>
          <w:szCs w:val="24"/>
        </w:rPr>
        <w:t>玉大学、东洋大学、台湾辅仁大学、淡江大学等合作建立了本科生留学项目，与日本立命馆大学、文京学院大学签订了 4+2本</w:t>
      </w:r>
      <w:proofErr w:type="gramStart"/>
      <w:r>
        <w:rPr>
          <w:rFonts w:ascii="微软雅黑" w:eastAsia="微软雅黑" w:hAnsi="微软雅黑" w:cs="宋体" w:hint="eastAsia"/>
          <w:color w:val="000000"/>
          <w:kern w:val="0"/>
          <w:sz w:val="24"/>
          <w:szCs w:val="24"/>
        </w:rPr>
        <w:t>硕</w:t>
      </w:r>
      <w:proofErr w:type="gramEnd"/>
      <w:r>
        <w:rPr>
          <w:rFonts w:ascii="微软雅黑" w:eastAsia="微软雅黑" w:hAnsi="微软雅黑" w:cs="宋体" w:hint="eastAsia"/>
          <w:color w:val="000000"/>
          <w:kern w:val="0"/>
          <w:sz w:val="24"/>
          <w:szCs w:val="24"/>
        </w:rPr>
        <w:t>直读、3+2双学位项目。近年来多名毕业生保送或考入北京大学、清华大学、中国人民大学、北京外国语大学等国内知名高校攻读硕士学位；或考入日本京都大学、北海道大学、名古屋大学、早稻田大学、美国华盛顿大学、加拿大麦吉尔大学、英国格拉斯哥大学等名校留学。</w:t>
      </w:r>
    </w:p>
    <w:p w14:paraId="7145C182" w14:textId="77777777" w:rsidR="003B4920" w:rsidRDefault="00000000">
      <w:pPr>
        <w:widowControl/>
        <w:shd w:val="clear" w:color="auto" w:fill="FFFFFF"/>
        <w:spacing w:line="450" w:lineRule="atLeast"/>
        <w:rPr>
          <w:rFonts w:ascii="微软雅黑" w:eastAsia="微软雅黑" w:hAnsi="微软雅黑" w:cs="宋体"/>
          <w:color w:val="000000"/>
          <w:kern w:val="0"/>
          <w:sz w:val="24"/>
          <w:szCs w:val="24"/>
        </w:rPr>
      </w:pPr>
      <w:r>
        <w:rPr>
          <w:rFonts w:ascii="微软雅黑" w:eastAsia="微软雅黑" w:hAnsi="微软雅黑" w:cs="宋体" w:hint="eastAsia"/>
          <w:b/>
          <w:bCs/>
          <w:color w:val="000000"/>
          <w:kern w:val="0"/>
          <w:sz w:val="24"/>
          <w:szCs w:val="24"/>
        </w:rPr>
        <w:t>德语专业</w:t>
      </w:r>
      <w:r>
        <w:rPr>
          <w:rFonts w:ascii="微软雅黑" w:eastAsia="微软雅黑" w:hAnsi="微软雅黑" w:cs="宋体" w:hint="eastAsia"/>
          <w:color w:val="000000"/>
          <w:kern w:val="0"/>
          <w:sz w:val="24"/>
          <w:szCs w:val="24"/>
        </w:rPr>
        <w:t>：德语专业获评2020年国家级一流专业建设点。现有专任教师14名，其中教授4名（中国和德国教授各2名。1人入选教育部新世纪优秀人才支持计划，1人为教育部大学</w:t>
      </w:r>
      <w:proofErr w:type="gramStart"/>
      <w:r>
        <w:rPr>
          <w:rFonts w:ascii="微软雅黑" w:eastAsia="微软雅黑" w:hAnsi="微软雅黑" w:cs="宋体" w:hint="eastAsia"/>
          <w:color w:val="000000"/>
          <w:kern w:val="0"/>
          <w:sz w:val="24"/>
          <w:szCs w:val="24"/>
        </w:rPr>
        <w:t>外语教指委</w:t>
      </w:r>
      <w:proofErr w:type="gramEnd"/>
      <w:r>
        <w:rPr>
          <w:rFonts w:ascii="微软雅黑" w:eastAsia="微软雅黑" w:hAnsi="微软雅黑" w:cs="宋体" w:hint="eastAsia"/>
          <w:color w:val="000000"/>
          <w:kern w:val="0"/>
          <w:sz w:val="24"/>
          <w:szCs w:val="24"/>
        </w:rPr>
        <w:t>委员，1人为教育部德语</w:t>
      </w:r>
      <w:proofErr w:type="gramStart"/>
      <w:r>
        <w:rPr>
          <w:rFonts w:ascii="微软雅黑" w:eastAsia="微软雅黑" w:hAnsi="微软雅黑" w:cs="宋体" w:hint="eastAsia"/>
          <w:color w:val="000000"/>
          <w:kern w:val="0"/>
          <w:sz w:val="24"/>
          <w:szCs w:val="24"/>
        </w:rPr>
        <w:t>专业教指委</w:t>
      </w:r>
      <w:proofErr w:type="gramEnd"/>
      <w:r>
        <w:rPr>
          <w:rFonts w:ascii="微软雅黑" w:eastAsia="微软雅黑" w:hAnsi="微软雅黑" w:cs="宋体" w:hint="eastAsia"/>
          <w:color w:val="000000"/>
          <w:kern w:val="0"/>
          <w:sz w:val="24"/>
          <w:szCs w:val="24"/>
        </w:rPr>
        <w:t>委员），副教授5名（其中2人入选“北京市青年英才”），讲师5名。已与德国柏林工业大学、卡尔斯鲁厄理工学院、斯图加特大学、</w:t>
      </w:r>
      <w:proofErr w:type="gramStart"/>
      <w:r>
        <w:rPr>
          <w:rFonts w:ascii="微软雅黑" w:eastAsia="微软雅黑" w:hAnsi="微软雅黑" w:cs="宋体" w:hint="eastAsia"/>
          <w:color w:val="000000"/>
          <w:kern w:val="0"/>
          <w:sz w:val="24"/>
          <w:szCs w:val="24"/>
        </w:rPr>
        <w:t>弗莱</w:t>
      </w:r>
      <w:proofErr w:type="gramEnd"/>
      <w:r>
        <w:rPr>
          <w:rFonts w:ascii="微软雅黑" w:eastAsia="微软雅黑" w:hAnsi="微软雅黑" w:cs="宋体" w:hint="eastAsia"/>
          <w:color w:val="000000"/>
          <w:kern w:val="0"/>
          <w:sz w:val="24"/>
          <w:szCs w:val="24"/>
        </w:rPr>
        <w:t>堡大学、</w:t>
      </w:r>
      <w:proofErr w:type="gramStart"/>
      <w:r>
        <w:rPr>
          <w:rFonts w:ascii="微软雅黑" w:eastAsia="微软雅黑" w:hAnsi="微软雅黑" w:cs="宋体" w:hint="eastAsia"/>
          <w:color w:val="000000"/>
          <w:kern w:val="0"/>
          <w:sz w:val="24"/>
          <w:szCs w:val="24"/>
        </w:rPr>
        <w:t>曼</w:t>
      </w:r>
      <w:proofErr w:type="gramEnd"/>
      <w:r>
        <w:rPr>
          <w:rFonts w:ascii="微软雅黑" w:eastAsia="微软雅黑" w:hAnsi="微软雅黑" w:cs="宋体" w:hint="eastAsia"/>
          <w:color w:val="000000"/>
          <w:kern w:val="0"/>
          <w:sz w:val="24"/>
          <w:szCs w:val="24"/>
        </w:rPr>
        <w:t>海</w:t>
      </w:r>
      <w:proofErr w:type="gramStart"/>
      <w:r>
        <w:rPr>
          <w:rFonts w:ascii="微软雅黑" w:eastAsia="微软雅黑" w:hAnsi="微软雅黑" w:cs="宋体" w:hint="eastAsia"/>
          <w:color w:val="000000"/>
          <w:kern w:val="0"/>
          <w:sz w:val="24"/>
          <w:szCs w:val="24"/>
        </w:rPr>
        <w:t>姆</w:t>
      </w:r>
      <w:proofErr w:type="gramEnd"/>
      <w:r>
        <w:rPr>
          <w:rFonts w:ascii="微软雅黑" w:eastAsia="微软雅黑" w:hAnsi="微软雅黑" w:cs="宋体" w:hint="eastAsia"/>
          <w:color w:val="000000"/>
          <w:kern w:val="0"/>
          <w:sz w:val="24"/>
          <w:szCs w:val="24"/>
        </w:rPr>
        <w:t>大学、基尔大学、</w:t>
      </w:r>
      <w:proofErr w:type="gramStart"/>
      <w:r>
        <w:rPr>
          <w:rFonts w:ascii="微软雅黑" w:eastAsia="微软雅黑" w:hAnsi="微软雅黑" w:cs="宋体" w:hint="eastAsia"/>
          <w:color w:val="000000"/>
          <w:kern w:val="0"/>
          <w:sz w:val="24"/>
          <w:szCs w:val="24"/>
        </w:rPr>
        <w:t>锡根大学</w:t>
      </w:r>
      <w:proofErr w:type="gramEnd"/>
      <w:r>
        <w:rPr>
          <w:rFonts w:ascii="微软雅黑" w:eastAsia="微软雅黑" w:hAnsi="微软雅黑" w:cs="宋体" w:hint="eastAsia"/>
          <w:color w:val="000000"/>
          <w:kern w:val="0"/>
          <w:sz w:val="24"/>
          <w:szCs w:val="24"/>
        </w:rPr>
        <w:t>和奥地利维也纳大学签订了合作协议，在读本科生和硕士生可全部赴德交流。</w:t>
      </w:r>
    </w:p>
    <w:p w14:paraId="1C1D7C7C" w14:textId="77777777" w:rsidR="003B4920" w:rsidRDefault="00000000">
      <w:pPr>
        <w:widowControl/>
        <w:shd w:val="clear" w:color="auto" w:fill="FFFFFF"/>
        <w:spacing w:line="450" w:lineRule="atLeast"/>
        <w:jc w:val="left"/>
        <w:rPr>
          <w:rFonts w:ascii="微软雅黑" w:eastAsia="微软雅黑" w:hAnsi="微软雅黑" w:cs="宋体"/>
          <w:color w:val="000000"/>
          <w:kern w:val="0"/>
          <w:sz w:val="24"/>
          <w:szCs w:val="24"/>
        </w:rPr>
      </w:pPr>
      <w:r>
        <w:rPr>
          <w:rFonts w:ascii="微软雅黑" w:eastAsia="微软雅黑" w:hAnsi="微软雅黑" w:cs="宋体" w:hint="eastAsia"/>
          <w:b/>
          <w:bCs/>
          <w:color w:val="000000"/>
          <w:kern w:val="0"/>
          <w:sz w:val="24"/>
          <w:szCs w:val="24"/>
        </w:rPr>
        <w:t>西班牙语专业</w:t>
      </w:r>
      <w:r>
        <w:rPr>
          <w:rFonts w:ascii="微软雅黑" w:eastAsia="微软雅黑" w:hAnsi="微软雅黑" w:cs="宋体" w:hint="eastAsia"/>
          <w:color w:val="000000"/>
          <w:kern w:val="0"/>
          <w:sz w:val="24"/>
          <w:szCs w:val="24"/>
        </w:rPr>
        <w:t>：西语专业获评2021年北京市一流专业建设点。教研室拥有</w:t>
      </w:r>
      <w:proofErr w:type="gramStart"/>
      <w:r>
        <w:rPr>
          <w:rFonts w:ascii="微软雅黑" w:eastAsia="微软雅黑" w:hAnsi="微软雅黑" w:cs="宋体" w:hint="eastAsia"/>
          <w:color w:val="000000"/>
          <w:kern w:val="0"/>
          <w:sz w:val="24"/>
          <w:szCs w:val="24"/>
        </w:rPr>
        <w:t>一</w:t>
      </w:r>
      <w:proofErr w:type="gramEnd"/>
      <w:r>
        <w:rPr>
          <w:rFonts w:ascii="微软雅黑" w:eastAsia="微软雅黑" w:hAnsi="微软雅黑" w:cs="宋体" w:hint="eastAsia"/>
          <w:color w:val="000000"/>
          <w:kern w:val="0"/>
          <w:sz w:val="24"/>
          <w:szCs w:val="24"/>
        </w:rPr>
        <w:t>支具有多年海外深造经历的硕博精英教学团队，负责西班牙语专业本科生及校公共选修课程的教学。现有中国教师6名，外籍教师1名。高年级与北外西葡</w:t>
      </w:r>
      <w:r>
        <w:rPr>
          <w:rFonts w:ascii="微软雅黑" w:eastAsia="微软雅黑" w:hAnsi="微软雅黑" w:cs="宋体" w:hint="eastAsia"/>
          <w:color w:val="000000"/>
          <w:kern w:val="0"/>
          <w:sz w:val="24"/>
          <w:szCs w:val="24"/>
        </w:rPr>
        <w:lastRenderedPageBreak/>
        <w:t>语学院实行联合培养项目。国际交流比率高达百分之百，与萨拉曼卡大学、塞维利亚大学、马德里理工大学、智利天主教大学、墨西哥蒙特雷大学等西班牙和拉美多所知名高校签订了校际合作协议，学生在本科阶段出国交流学习意愿均可满足。每年有多名毕业生保</w:t>
      </w:r>
      <w:proofErr w:type="gramStart"/>
      <w:r>
        <w:rPr>
          <w:rFonts w:ascii="微软雅黑" w:eastAsia="微软雅黑" w:hAnsi="微软雅黑" w:cs="宋体" w:hint="eastAsia"/>
          <w:color w:val="000000"/>
          <w:kern w:val="0"/>
          <w:sz w:val="24"/>
          <w:szCs w:val="24"/>
        </w:rPr>
        <w:t>研</w:t>
      </w:r>
      <w:proofErr w:type="gramEnd"/>
      <w:r>
        <w:rPr>
          <w:rFonts w:ascii="微软雅黑" w:eastAsia="微软雅黑" w:hAnsi="微软雅黑" w:cs="宋体" w:hint="eastAsia"/>
          <w:color w:val="000000"/>
          <w:kern w:val="0"/>
          <w:sz w:val="24"/>
          <w:szCs w:val="24"/>
        </w:rPr>
        <w:t>或考入北外、南大、浙大、复旦、上外、传媒、北师大、对外经贸等国内知名学府读研，赴西班牙巴塞罗那大学、庞培法布拉大学、卡</w:t>
      </w:r>
      <w:proofErr w:type="gramStart"/>
      <w:r>
        <w:rPr>
          <w:rFonts w:ascii="微软雅黑" w:eastAsia="微软雅黑" w:hAnsi="微软雅黑" w:cs="宋体" w:hint="eastAsia"/>
          <w:color w:val="000000"/>
          <w:kern w:val="0"/>
          <w:sz w:val="24"/>
          <w:szCs w:val="24"/>
        </w:rPr>
        <w:t>洛</w:t>
      </w:r>
      <w:proofErr w:type="gramEnd"/>
      <w:r>
        <w:rPr>
          <w:rFonts w:ascii="微软雅黑" w:eastAsia="微软雅黑" w:hAnsi="微软雅黑" w:cs="宋体" w:hint="eastAsia"/>
          <w:color w:val="000000"/>
          <w:kern w:val="0"/>
          <w:sz w:val="24"/>
          <w:szCs w:val="24"/>
        </w:rPr>
        <w:t>斯三</w:t>
      </w:r>
      <w:proofErr w:type="gramStart"/>
      <w:r>
        <w:rPr>
          <w:rFonts w:ascii="微软雅黑" w:eastAsia="微软雅黑" w:hAnsi="微软雅黑" w:cs="宋体" w:hint="eastAsia"/>
          <w:color w:val="000000"/>
          <w:kern w:val="0"/>
          <w:sz w:val="24"/>
          <w:szCs w:val="24"/>
        </w:rPr>
        <w:t>世</w:t>
      </w:r>
      <w:proofErr w:type="gramEnd"/>
      <w:r>
        <w:rPr>
          <w:rFonts w:ascii="微软雅黑" w:eastAsia="微软雅黑" w:hAnsi="微软雅黑" w:cs="宋体" w:hint="eastAsia"/>
          <w:color w:val="000000"/>
          <w:kern w:val="0"/>
          <w:sz w:val="24"/>
          <w:szCs w:val="24"/>
        </w:rPr>
        <w:t>大学等欧美学府深造。就业单位包括商务部直属事业单位、中国人民解放军、西语国家驻华大使馆、各</w:t>
      </w:r>
      <w:proofErr w:type="gramStart"/>
      <w:r>
        <w:rPr>
          <w:rFonts w:ascii="微软雅黑" w:eastAsia="微软雅黑" w:hAnsi="微软雅黑" w:cs="宋体" w:hint="eastAsia"/>
          <w:color w:val="000000"/>
          <w:kern w:val="0"/>
          <w:sz w:val="24"/>
          <w:szCs w:val="24"/>
        </w:rPr>
        <w:t>大央企</w:t>
      </w:r>
      <w:proofErr w:type="gramEnd"/>
      <w:r>
        <w:rPr>
          <w:rFonts w:ascii="微软雅黑" w:eastAsia="微软雅黑" w:hAnsi="微软雅黑" w:cs="宋体" w:hint="eastAsia"/>
          <w:color w:val="000000"/>
          <w:kern w:val="0"/>
          <w:sz w:val="24"/>
          <w:szCs w:val="24"/>
        </w:rPr>
        <w:t>、中央电视台、环球网等企事业单位。</w:t>
      </w:r>
    </w:p>
    <w:p w14:paraId="323D5606" w14:textId="77777777" w:rsidR="003B4920" w:rsidRDefault="00000000">
      <w:pPr>
        <w:widowControl/>
        <w:shd w:val="clear" w:color="auto" w:fill="FFFFFF"/>
        <w:spacing w:line="450" w:lineRule="atLeast"/>
        <w:jc w:val="left"/>
        <w:rPr>
          <w:rFonts w:ascii="微软雅黑" w:eastAsia="微软雅黑" w:hAnsi="微软雅黑" w:cs="宋体"/>
          <w:color w:val="333333"/>
          <w:kern w:val="0"/>
          <w:szCs w:val="21"/>
        </w:rPr>
      </w:pPr>
      <w:r>
        <w:rPr>
          <w:rFonts w:ascii="微软雅黑" w:eastAsia="微软雅黑" w:hAnsi="微软雅黑" w:cs="宋体" w:hint="eastAsia"/>
          <w:b/>
          <w:bCs/>
          <w:color w:val="000000"/>
          <w:kern w:val="0"/>
          <w:sz w:val="24"/>
          <w:szCs w:val="24"/>
        </w:rPr>
        <w:t>三、专业意向确认与选拔方式</w:t>
      </w:r>
    </w:p>
    <w:p w14:paraId="7619E7C3" w14:textId="62DB6010" w:rsidR="003B4920" w:rsidRDefault="00000000">
      <w:pPr>
        <w:widowControl/>
        <w:shd w:val="clear" w:color="auto" w:fill="FFFFFF"/>
        <w:spacing w:line="450" w:lineRule="atLeast"/>
        <w:ind w:firstLineChars="200" w:firstLine="48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根据招生情况，外国语学院在本次</w:t>
      </w:r>
      <w:r w:rsidR="00202B65">
        <w:rPr>
          <w:rFonts w:ascii="微软雅黑" w:eastAsia="微软雅黑" w:hAnsi="微软雅黑" w:cs="宋体" w:hint="eastAsia"/>
          <w:color w:val="000000"/>
          <w:kern w:val="0"/>
          <w:sz w:val="24"/>
          <w:szCs w:val="24"/>
        </w:rPr>
        <w:t>2</w:t>
      </w:r>
      <w:r w:rsidR="00202B65">
        <w:rPr>
          <w:rFonts w:ascii="微软雅黑" w:eastAsia="微软雅黑" w:hAnsi="微软雅黑" w:cs="宋体"/>
          <w:color w:val="000000"/>
          <w:kern w:val="0"/>
          <w:sz w:val="24"/>
          <w:szCs w:val="24"/>
        </w:rPr>
        <w:t>023</w:t>
      </w:r>
      <w:r w:rsidR="00202B65">
        <w:rPr>
          <w:rFonts w:ascii="微软雅黑" w:eastAsia="微软雅黑" w:hAnsi="微软雅黑" w:cs="宋体" w:hint="eastAsia"/>
          <w:color w:val="000000"/>
          <w:kern w:val="0"/>
          <w:sz w:val="24"/>
          <w:szCs w:val="24"/>
        </w:rPr>
        <w:t>级新生</w:t>
      </w:r>
      <w:r>
        <w:rPr>
          <w:rFonts w:ascii="微软雅黑" w:eastAsia="微软雅黑" w:hAnsi="微软雅黑" w:cs="宋体" w:hint="eastAsia"/>
          <w:color w:val="000000"/>
          <w:kern w:val="0"/>
          <w:sz w:val="24"/>
          <w:szCs w:val="24"/>
        </w:rPr>
        <w:t>专业意向确认中各专业拟接收人数为英语</w:t>
      </w:r>
      <w:r>
        <w:rPr>
          <w:rFonts w:ascii="微软雅黑" w:eastAsia="微软雅黑" w:hAnsi="微软雅黑" w:cs="宋体"/>
          <w:color w:val="000000"/>
          <w:kern w:val="0"/>
          <w:sz w:val="24"/>
          <w:szCs w:val="24"/>
        </w:rPr>
        <w:t>1</w:t>
      </w:r>
      <w:r>
        <w:rPr>
          <w:rFonts w:ascii="微软雅黑" w:eastAsia="微软雅黑" w:hAnsi="微软雅黑" w:cs="宋体" w:hint="eastAsia"/>
          <w:color w:val="000000"/>
          <w:kern w:val="0"/>
          <w:sz w:val="24"/>
          <w:szCs w:val="24"/>
        </w:rPr>
        <w:t>0人，日语</w:t>
      </w:r>
      <w:r>
        <w:rPr>
          <w:rFonts w:ascii="微软雅黑" w:eastAsia="微软雅黑" w:hAnsi="微软雅黑" w:cs="宋体"/>
          <w:color w:val="000000"/>
          <w:kern w:val="0"/>
          <w:sz w:val="24"/>
          <w:szCs w:val="24"/>
        </w:rPr>
        <w:t>1</w:t>
      </w:r>
      <w:r>
        <w:rPr>
          <w:rFonts w:ascii="微软雅黑" w:eastAsia="微软雅黑" w:hAnsi="微软雅黑" w:cs="宋体" w:hint="eastAsia"/>
          <w:color w:val="000000"/>
          <w:kern w:val="0"/>
          <w:sz w:val="24"/>
          <w:szCs w:val="24"/>
        </w:rPr>
        <w:t>0人，德语10人，西班牙语</w:t>
      </w:r>
      <w:r>
        <w:rPr>
          <w:rFonts w:ascii="微软雅黑" w:eastAsia="微软雅黑" w:hAnsi="微软雅黑" w:cs="宋体"/>
          <w:color w:val="000000"/>
          <w:kern w:val="0"/>
          <w:sz w:val="24"/>
          <w:szCs w:val="24"/>
        </w:rPr>
        <w:t>1</w:t>
      </w:r>
      <w:r>
        <w:rPr>
          <w:rFonts w:ascii="微软雅黑" w:eastAsia="微软雅黑" w:hAnsi="微软雅黑" w:cs="宋体" w:hint="eastAsia"/>
          <w:color w:val="000000"/>
          <w:kern w:val="0"/>
          <w:sz w:val="24"/>
          <w:szCs w:val="24"/>
        </w:rPr>
        <w:t>0人，接收人数根据实际报到情况会做小幅调整。</w:t>
      </w:r>
    </w:p>
    <w:p w14:paraId="5ADD1DE6" w14:textId="77777777" w:rsidR="003B4920" w:rsidRDefault="00000000">
      <w:pPr>
        <w:widowControl/>
        <w:shd w:val="clear" w:color="auto" w:fill="FFFFFF"/>
        <w:spacing w:line="450" w:lineRule="atLeast"/>
        <w:ind w:firstLine="56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2023级社会科学试验</w:t>
      </w:r>
      <w:proofErr w:type="gramStart"/>
      <w:r>
        <w:rPr>
          <w:rFonts w:ascii="微软雅黑" w:eastAsia="微软雅黑" w:hAnsi="微软雅黑" w:cs="宋体" w:hint="eastAsia"/>
          <w:color w:val="000000"/>
          <w:kern w:val="0"/>
          <w:sz w:val="24"/>
          <w:szCs w:val="24"/>
        </w:rPr>
        <w:t>班语言</w:t>
      </w:r>
      <w:proofErr w:type="gramEnd"/>
      <w:r>
        <w:rPr>
          <w:rFonts w:ascii="微软雅黑" w:eastAsia="微软雅黑" w:hAnsi="微软雅黑" w:cs="宋体" w:hint="eastAsia"/>
          <w:color w:val="000000"/>
          <w:kern w:val="0"/>
          <w:sz w:val="24"/>
          <w:szCs w:val="24"/>
        </w:rPr>
        <w:t>类</w:t>
      </w:r>
      <w:bookmarkStart w:id="3" w:name="_Hlk522011494"/>
      <w:r>
        <w:rPr>
          <w:rFonts w:ascii="微软雅黑" w:eastAsia="微软雅黑" w:hAnsi="微软雅黑" w:cs="宋体" w:hint="eastAsia"/>
          <w:color w:val="333333"/>
          <w:kern w:val="0"/>
          <w:sz w:val="24"/>
          <w:szCs w:val="24"/>
        </w:rPr>
        <w:t>专业意向确认</w:t>
      </w:r>
      <w:bookmarkEnd w:id="3"/>
      <w:r>
        <w:rPr>
          <w:rFonts w:ascii="微软雅黑" w:eastAsia="微软雅黑" w:hAnsi="微软雅黑" w:cs="宋体" w:hint="eastAsia"/>
          <w:color w:val="000000"/>
          <w:kern w:val="0"/>
          <w:sz w:val="24"/>
          <w:szCs w:val="24"/>
        </w:rPr>
        <w:t>工作将综合学生志愿和专业容量进行，学生可选择填报一个或多个语言类专业志愿，只填写一个志愿的，如未被确认，则进入社会科学试验班进行大类课程学习，一年后进行专业确认。填报多个志愿的，则根据测评结果依次进行专业意向确认。各专业根据学生意向填报情况，安排综合语言学习能力测评面试。</w:t>
      </w:r>
    </w:p>
    <w:p w14:paraId="6FD0D658" w14:textId="77777777" w:rsidR="003B4920" w:rsidRDefault="00000000">
      <w:pPr>
        <w:widowControl/>
        <w:shd w:val="clear" w:color="auto" w:fill="FFFFFF"/>
        <w:spacing w:line="450" w:lineRule="atLeast"/>
        <w:ind w:firstLine="56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面试分组进行，采取专家提问考生回答方式，通过对固定题目的提问和自由交流，考察学生的语言能力和逻辑思维能力。依据面试成绩，遴选进入相关语种课程学习。</w:t>
      </w:r>
    </w:p>
    <w:p w14:paraId="39BBED59" w14:textId="77777777" w:rsidR="003B4920" w:rsidRDefault="00000000">
      <w:pPr>
        <w:widowControl/>
        <w:shd w:val="clear" w:color="auto" w:fill="FFFFFF"/>
        <w:spacing w:line="450" w:lineRule="atLeast"/>
        <w:ind w:firstLine="560"/>
        <w:jc w:val="left"/>
        <w:rPr>
          <w:rFonts w:ascii="微软雅黑" w:eastAsia="微软雅黑" w:hAnsi="微软雅黑" w:cs="宋体"/>
          <w:color w:val="333333"/>
          <w:kern w:val="0"/>
          <w:szCs w:val="21"/>
        </w:rPr>
      </w:pPr>
      <w:r>
        <w:rPr>
          <w:rFonts w:ascii="微软雅黑" w:eastAsia="微软雅黑" w:hAnsi="微软雅黑" w:cs="宋体" w:hint="eastAsia"/>
          <w:color w:val="000000"/>
          <w:kern w:val="0"/>
          <w:sz w:val="24"/>
          <w:szCs w:val="24"/>
        </w:rPr>
        <w:t>所有被确认为语言类专业意向的同学，将在含有相关语言类特色的教学计划下学习一年。一年后依然有权在社会科学试验班各专业内进行专业确认。</w:t>
      </w:r>
    </w:p>
    <w:p w14:paraId="798D4113" w14:textId="77777777" w:rsidR="003B4920" w:rsidRDefault="00000000">
      <w:pPr>
        <w:widowControl/>
        <w:shd w:val="clear" w:color="auto" w:fill="FFFFFF"/>
        <w:spacing w:line="450" w:lineRule="atLeast"/>
        <w:jc w:val="left"/>
        <w:rPr>
          <w:rFonts w:ascii="微软雅黑" w:eastAsia="微软雅黑" w:hAnsi="微软雅黑" w:cs="宋体"/>
          <w:kern w:val="0"/>
          <w:szCs w:val="21"/>
        </w:rPr>
      </w:pPr>
      <w:r>
        <w:rPr>
          <w:rFonts w:ascii="微软雅黑" w:eastAsia="微软雅黑" w:hAnsi="微软雅黑" w:cs="宋体" w:hint="eastAsia"/>
          <w:b/>
          <w:bCs/>
          <w:kern w:val="0"/>
          <w:sz w:val="24"/>
          <w:szCs w:val="24"/>
        </w:rPr>
        <w:lastRenderedPageBreak/>
        <w:t>网络报名及咨询</w:t>
      </w:r>
    </w:p>
    <w:p w14:paraId="3B067CA0" w14:textId="77777777" w:rsidR="003B4920" w:rsidRPr="00202B65" w:rsidRDefault="00000000">
      <w:pPr>
        <w:widowControl/>
        <w:shd w:val="clear" w:color="auto" w:fill="FFFFFF"/>
        <w:spacing w:line="450" w:lineRule="atLeast"/>
        <w:ind w:firstLine="560"/>
        <w:jc w:val="left"/>
        <w:rPr>
          <w:rFonts w:ascii="微软雅黑" w:eastAsia="微软雅黑" w:hAnsi="微软雅黑" w:cs="宋体"/>
          <w:kern w:val="0"/>
          <w:szCs w:val="21"/>
        </w:rPr>
      </w:pPr>
      <w:r w:rsidRPr="00202B65">
        <w:rPr>
          <w:rFonts w:ascii="微软雅黑" w:eastAsia="微软雅黑" w:hAnsi="微软雅黑" w:cs="宋体" w:hint="eastAsia"/>
          <w:kern w:val="0"/>
          <w:sz w:val="24"/>
          <w:szCs w:val="24"/>
        </w:rPr>
        <w:t>时间：8月16日</w:t>
      </w:r>
      <w:r w:rsidRPr="00202B65">
        <w:rPr>
          <w:rFonts w:ascii="微软雅黑" w:eastAsia="微软雅黑" w:hAnsi="微软雅黑" w:cs="宋体"/>
          <w:kern w:val="0"/>
          <w:sz w:val="24"/>
          <w:szCs w:val="24"/>
        </w:rPr>
        <w:t>-8</w:t>
      </w:r>
      <w:r w:rsidRPr="00202B65">
        <w:rPr>
          <w:rFonts w:ascii="微软雅黑" w:eastAsia="微软雅黑" w:hAnsi="微软雅黑" w:cs="宋体" w:hint="eastAsia"/>
          <w:kern w:val="0"/>
          <w:sz w:val="24"/>
          <w:szCs w:val="24"/>
        </w:rPr>
        <w:t>月</w:t>
      </w:r>
      <w:r w:rsidRPr="00202B65">
        <w:rPr>
          <w:rFonts w:ascii="微软雅黑" w:eastAsia="微软雅黑" w:hAnsi="微软雅黑" w:cs="宋体"/>
          <w:kern w:val="0"/>
          <w:sz w:val="24"/>
          <w:szCs w:val="24"/>
        </w:rPr>
        <w:t>2</w:t>
      </w:r>
      <w:r w:rsidRPr="00202B65">
        <w:rPr>
          <w:rFonts w:ascii="微软雅黑" w:eastAsia="微软雅黑" w:hAnsi="微软雅黑" w:cs="宋体" w:hint="eastAsia"/>
          <w:kern w:val="0"/>
          <w:sz w:val="24"/>
          <w:szCs w:val="24"/>
        </w:rPr>
        <w:t>0日中午</w:t>
      </w:r>
      <w:r w:rsidRPr="00202B65">
        <w:rPr>
          <w:rFonts w:ascii="微软雅黑" w:eastAsia="微软雅黑" w:hAnsi="微软雅黑" w:cs="宋体"/>
          <w:kern w:val="0"/>
          <w:sz w:val="24"/>
          <w:szCs w:val="24"/>
        </w:rPr>
        <w:t>12：00</w:t>
      </w:r>
    </w:p>
    <w:p w14:paraId="02E7D062" w14:textId="77777777" w:rsidR="003B4920" w:rsidRDefault="00000000">
      <w:pPr>
        <w:widowControl/>
        <w:shd w:val="clear" w:color="auto" w:fill="FFFFFF"/>
        <w:spacing w:line="450" w:lineRule="atLeast"/>
        <w:ind w:firstLine="56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联系咨询微信：</w:t>
      </w:r>
      <w:r>
        <w:rPr>
          <w:rFonts w:ascii="微软雅黑" w:eastAsia="微软雅黑" w:hAnsi="微软雅黑" w:cs="宋体"/>
          <w:kern w:val="0"/>
          <w:sz w:val="24"/>
          <w:szCs w:val="24"/>
        </w:rPr>
        <w:t>zhang_fm1132</w:t>
      </w:r>
      <w:r>
        <w:rPr>
          <w:rFonts w:ascii="微软雅黑" w:eastAsia="微软雅黑" w:hAnsi="微软雅黑" w:cs="宋体" w:hint="eastAsia"/>
          <w:kern w:val="0"/>
          <w:sz w:val="24"/>
          <w:szCs w:val="24"/>
        </w:rPr>
        <w:t>（张老师）</w:t>
      </w:r>
    </w:p>
    <w:p w14:paraId="1231F34E" w14:textId="77777777" w:rsidR="003B4920" w:rsidRDefault="00000000">
      <w:pPr>
        <w:widowControl/>
        <w:shd w:val="clear" w:color="auto" w:fill="FFFFFF"/>
        <w:spacing w:line="450" w:lineRule="atLeast"/>
        <w:jc w:val="left"/>
        <w:rPr>
          <w:rFonts w:ascii="微软雅黑" w:eastAsia="微软雅黑" w:hAnsi="微软雅黑" w:cs="宋体"/>
          <w:b/>
          <w:bCs/>
          <w:kern w:val="0"/>
          <w:sz w:val="24"/>
          <w:szCs w:val="24"/>
        </w:rPr>
      </w:pPr>
      <w:r>
        <w:rPr>
          <w:rFonts w:ascii="微软雅黑" w:eastAsia="微软雅黑" w:hAnsi="微软雅黑" w:cs="宋体" w:hint="eastAsia"/>
          <w:b/>
          <w:bCs/>
          <w:kern w:val="0"/>
          <w:sz w:val="24"/>
          <w:szCs w:val="24"/>
        </w:rPr>
        <w:t>专业宣讲</w:t>
      </w:r>
    </w:p>
    <w:p w14:paraId="214FB78E" w14:textId="77777777" w:rsidR="003B4920" w:rsidRDefault="00000000">
      <w:pPr>
        <w:widowControl/>
        <w:shd w:val="clear" w:color="auto" w:fill="FFFFFF"/>
        <w:spacing w:line="450" w:lineRule="atLeast"/>
        <w:jc w:val="left"/>
        <w:rPr>
          <w:rFonts w:ascii="微软雅黑" w:eastAsia="微软雅黑" w:hAnsi="微软雅黑" w:cs="宋体"/>
          <w:kern w:val="0"/>
          <w:sz w:val="24"/>
          <w:szCs w:val="24"/>
          <w:highlight w:val="yellow"/>
        </w:rPr>
      </w:pPr>
      <w:r>
        <w:rPr>
          <w:rFonts w:ascii="微软雅黑" w:eastAsia="微软雅黑" w:hAnsi="微软雅黑" w:cs="宋体"/>
          <w:b/>
          <w:bCs/>
          <w:kern w:val="0"/>
          <w:sz w:val="24"/>
          <w:szCs w:val="24"/>
        </w:rPr>
        <w:t xml:space="preserve">    </w:t>
      </w:r>
      <w:r>
        <w:rPr>
          <w:rFonts w:ascii="微软雅黑" w:eastAsia="微软雅黑" w:hAnsi="微软雅黑" w:cs="宋体" w:hint="eastAsia"/>
          <w:kern w:val="0"/>
          <w:sz w:val="24"/>
          <w:szCs w:val="24"/>
        </w:rPr>
        <w:t>线上宣讲：</w:t>
      </w:r>
      <w:r>
        <w:rPr>
          <w:rFonts w:ascii="微软雅黑" w:eastAsia="微软雅黑" w:hAnsi="微软雅黑" w:cs="宋体"/>
          <w:kern w:val="0"/>
          <w:sz w:val="24"/>
          <w:szCs w:val="24"/>
        </w:rPr>
        <w:t>8月</w:t>
      </w:r>
      <w:r>
        <w:rPr>
          <w:rFonts w:ascii="微软雅黑" w:eastAsia="微软雅黑" w:hAnsi="微软雅黑" w:cs="宋体" w:hint="eastAsia"/>
          <w:kern w:val="0"/>
          <w:sz w:val="24"/>
          <w:szCs w:val="24"/>
        </w:rPr>
        <w:t>16日</w:t>
      </w:r>
      <w:r>
        <w:rPr>
          <w:rFonts w:ascii="微软雅黑" w:eastAsia="微软雅黑" w:hAnsi="微软雅黑" w:cs="宋体"/>
          <w:kern w:val="0"/>
          <w:sz w:val="24"/>
          <w:szCs w:val="24"/>
        </w:rPr>
        <w:t>1</w:t>
      </w:r>
      <w:r>
        <w:rPr>
          <w:rFonts w:ascii="微软雅黑" w:eastAsia="微软雅黑" w:hAnsi="微软雅黑" w:cs="宋体" w:hint="eastAsia"/>
          <w:kern w:val="0"/>
          <w:sz w:val="24"/>
          <w:szCs w:val="24"/>
        </w:rPr>
        <w:t>5：</w:t>
      </w:r>
      <w:r>
        <w:rPr>
          <w:rFonts w:ascii="微软雅黑" w:eastAsia="微软雅黑" w:hAnsi="微软雅黑" w:cs="宋体"/>
          <w:kern w:val="0"/>
          <w:sz w:val="24"/>
          <w:szCs w:val="24"/>
        </w:rPr>
        <w:t>00—1</w:t>
      </w:r>
      <w:r>
        <w:rPr>
          <w:rFonts w:ascii="微软雅黑" w:eastAsia="微软雅黑" w:hAnsi="微软雅黑" w:cs="宋体" w:hint="eastAsia"/>
          <w:kern w:val="0"/>
          <w:sz w:val="24"/>
          <w:szCs w:val="24"/>
        </w:rPr>
        <w:t>6：</w:t>
      </w:r>
      <w:r>
        <w:rPr>
          <w:rFonts w:ascii="微软雅黑" w:eastAsia="微软雅黑" w:hAnsi="微软雅黑" w:cs="宋体"/>
          <w:kern w:val="0"/>
          <w:sz w:val="24"/>
          <w:szCs w:val="24"/>
        </w:rPr>
        <w:t xml:space="preserve">00  </w:t>
      </w:r>
      <w:r>
        <w:rPr>
          <w:rFonts w:ascii="微软雅黑" w:eastAsia="微软雅黑" w:hAnsi="微软雅黑" w:cs="宋体" w:hint="eastAsia"/>
          <w:kern w:val="0"/>
          <w:sz w:val="24"/>
          <w:szCs w:val="24"/>
        </w:rPr>
        <w:t>#</w:t>
      </w:r>
      <w:proofErr w:type="gramStart"/>
      <w:r>
        <w:rPr>
          <w:rFonts w:ascii="微软雅黑" w:eastAsia="微软雅黑" w:hAnsi="微软雅黑" w:cs="宋体" w:hint="eastAsia"/>
          <w:kern w:val="0"/>
          <w:sz w:val="24"/>
          <w:szCs w:val="24"/>
        </w:rPr>
        <w:t>腾讯会议</w:t>
      </w:r>
      <w:proofErr w:type="gramEnd"/>
      <w:r>
        <w:rPr>
          <w:rFonts w:ascii="微软雅黑" w:eastAsia="微软雅黑" w:hAnsi="微软雅黑" w:cs="宋体" w:hint="eastAsia"/>
          <w:kern w:val="0"/>
          <w:sz w:val="24"/>
          <w:szCs w:val="24"/>
        </w:rPr>
        <w:t>：645-752-949</w:t>
      </w:r>
    </w:p>
    <w:p w14:paraId="0A418041" w14:textId="77777777" w:rsidR="003B4920" w:rsidRDefault="00000000">
      <w:pPr>
        <w:widowControl/>
        <w:shd w:val="clear" w:color="auto" w:fill="FFFFFF"/>
        <w:spacing w:line="450" w:lineRule="atLeast"/>
        <w:ind w:firstLine="560"/>
        <w:jc w:val="left"/>
        <w:rPr>
          <w:rFonts w:ascii="微软雅黑" w:eastAsia="微软雅黑" w:hAnsi="微软雅黑" w:cs="宋体"/>
          <w:kern w:val="0"/>
          <w:szCs w:val="21"/>
        </w:rPr>
      </w:pPr>
      <w:r>
        <w:rPr>
          <w:rFonts w:ascii="微软雅黑" w:eastAsia="微软雅黑" w:hAnsi="微软雅黑" w:cs="宋体" w:hint="eastAsia"/>
          <w:kern w:val="0"/>
          <w:sz w:val="24"/>
          <w:szCs w:val="24"/>
        </w:rPr>
        <w:t>内容：语言类专业介绍及测评安排通知</w:t>
      </w:r>
    </w:p>
    <w:p w14:paraId="0DE203E6" w14:textId="77777777" w:rsidR="003B4920" w:rsidRDefault="00000000">
      <w:pPr>
        <w:widowControl/>
        <w:shd w:val="clear" w:color="auto" w:fill="FFFFFF"/>
        <w:spacing w:line="450" w:lineRule="atLeast"/>
        <w:jc w:val="left"/>
        <w:rPr>
          <w:rFonts w:ascii="微软雅黑" w:eastAsia="微软雅黑" w:hAnsi="微软雅黑" w:cs="宋体"/>
          <w:kern w:val="0"/>
          <w:szCs w:val="21"/>
        </w:rPr>
      </w:pPr>
      <w:r>
        <w:rPr>
          <w:rFonts w:ascii="微软雅黑" w:eastAsia="微软雅黑" w:hAnsi="微软雅黑" w:cs="宋体" w:hint="eastAsia"/>
          <w:b/>
          <w:bCs/>
          <w:kern w:val="0"/>
          <w:sz w:val="24"/>
          <w:szCs w:val="24"/>
        </w:rPr>
        <w:t>专业测评</w:t>
      </w:r>
    </w:p>
    <w:p w14:paraId="32BC5091" w14:textId="15013070" w:rsidR="003B4920" w:rsidRDefault="00000000">
      <w:pPr>
        <w:widowControl/>
        <w:shd w:val="clear" w:color="auto" w:fill="FFFFFF"/>
        <w:spacing w:line="450" w:lineRule="atLeast"/>
        <w:ind w:firstLine="56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测评时间：</w:t>
      </w:r>
      <w:r>
        <w:rPr>
          <w:rFonts w:ascii="微软雅黑" w:eastAsia="微软雅黑" w:hAnsi="微软雅黑" w:cs="宋体"/>
          <w:kern w:val="0"/>
          <w:sz w:val="24"/>
          <w:szCs w:val="24"/>
        </w:rPr>
        <w:t>8</w:t>
      </w:r>
      <w:r>
        <w:rPr>
          <w:rFonts w:ascii="微软雅黑" w:eastAsia="微软雅黑" w:hAnsi="微软雅黑" w:cs="宋体" w:hint="eastAsia"/>
          <w:kern w:val="0"/>
          <w:sz w:val="24"/>
          <w:szCs w:val="24"/>
        </w:rPr>
        <w:t>月</w:t>
      </w:r>
      <w:r>
        <w:rPr>
          <w:rFonts w:ascii="微软雅黑" w:eastAsia="微软雅黑" w:hAnsi="微软雅黑" w:cs="宋体"/>
          <w:kern w:val="0"/>
          <w:sz w:val="24"/>
          <w:szCs w:val="24"/>
        </w:rPr>
        <w:t>2</w:t>
      </w:r>
      <w:r>
        <w:rPr>
          <w:rFonts w:ascii="微软雅黑" w:eastAsia="微软雅黑" w:hAnsi="微软雅黑" w:cs="宋体" w:hint="eastAsia"/>
          <w:kern w:val="0"/>
          <w:sz w:val="24"/>
          <w:szCs w:val="24"/>
        </w:rPr>
        <w:t>3日</w:t>
      </w:r>
      <w:r w:rsidR="00202B65">
        <w:rPr>
          <w:rFonts w:ascii="微软雅黑" w:eastAsia="微软雅黑" w:hAnsi="微软雅黑" w:cs="宋体" w:hint="eastAsia"/>
          <w:kern w:val="0"/>
          <w:sz w:val="24"/>
          <w:szCs w:val="24"/>
        </w:rPr>
        <w:t>，</w:t>
      </w:r>
      <w:r>
        <w:rPr>
          <w:rFonts w:ascii="微软雅黑" w:eastAsia="微软雅黑" w:hAnsi="微软雅黑" w:cs="宋体" w:hint="eastAsia"/>
          <w:kern w:val="0"/>
          <w:sz w:val="24"/>
          <w:szCs w:val="24"/>
        </w:rPr>
        <w:t>具体时间地点安排另行通知</w:t>
      </w:r>
    </w:p>
    <w:p w14:paraId="7D6BA57C" w14:textId="77777777" w:rsidR="003B4920" w:rsidRDefault="00000000">
      <w:pPr>
        <w:widowControl/>
        <w:shd w:val="clear" w:color="auto" w:fill="FFFFFF"/>
        <w:spacing w:line="450" w:lineRule="atLeast"/>
        <w:ind w:firstLine="56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各语言类专业根据志愿填报情况安排测试。</w:t>
      </w:r>
    </w:p>
    <w:p w14:paraId="064A5982" w14:textId="77777777" w:rsidR="00202B65" w:rsidRDefault="00202B65">
      <w:pPr>
        <w:widowControl/>
        <w:shd w:val="clear" w:color="auto" w:fill="FFFFFF"/>
        <w:spacing w:line="450" w:lineRule="atLeast"/>
        <w:ind w:firstLine="560"/>
        <w:jc w:val="left"/>
        <w:rPr>
          <w:rFonts w:ascii="微软雅黑" w:eastAsia="微软雅黑" w:hAnsi="微软雅黑" w:cs="宋体" w:hint="eastAsia"/>
          <w:kern w:val="0"/>
          <w:sz w:val="24"/>
          <w:szCs w:val="24"/>
        </w:rPr>
      </w:pPr>
    </w:p>
    <w:p w14:paraId="25B88BF2" w14:textId="77777777" w:rsidR="003B4920" w:rsidRDefault="00000000" w:rsidP="00202B65">
      <w:pPr>
        <w:widowControl/>
        <w:shd w:val="clear" w:color="auto" w:fill="FFFFFF"/>
        <w:spacing w:line="450" w:lineRule="atLeast"/>
        <w:ind w:firstLine="560"/>
        <w:jc w:val="right"/>
        <w:rPr>
          <w:rFonts w:ascii="微软雅黑" w:eastAsia="微软雅黑" w:hAnsi="微软雅黑" w:cs="宋体"/>
          <w:kern w:val="0"/>
          <w:sz w:val="24"/>
          <w:szCs w:val="24"/>
        </w:rPr>
      </w:pPr>
      <w:r>
        <w:rPr>
          <w:rFonts w:ascii="微软雅黑" w:eastAsia="微软雅黑" w:hAnsi="微软雅黑" w:cs="宋体" w:hint="eastAsia"/>
          <w:kern w:val="0"/>
          <w:sz w:val="24"/>
          <w:szCs w:val="24"/>
        </w:rPr>
        <w:t>外国语学院</w:t>
      </w:r>
    </w:p>
    <w:p w14:paraId="33DD8D2B" w14:textId="1A4CE7A5" w:rsidR="003B4920" w:rsidRDefault="00000000">
      <w:pPr>
        <w:widowControl/>
        <w:shd w:val="clear" w:color="auto" w:fill="FFFFFF"/>
        <w:spacing w:line="450" w:lineRule="atLeast"/>
        <w:ind w:firstLine="560"/>
        <w:jc w:val="right"/>
        <w:rPr>
          <w:rFonts w:ascii="微软雅黑" w:eastAsia="微软雅黑" w:hAnsi="微软雅黑" w:cs="宋体"/>
          <w:kern w:val="0"/>
          <w:szCs w:val="21"/>
        </w:rPr>
      </w:pPr>
      <w:r>
        <w:rPr>
          <w:rFonts w:ascii="微软雅黑" w:eastAsia="微软雅黑" w:hAnsi="微软雅黑" w:cs="宋体" w:hint="eastAsia"/>
          <w:kern w:val="0"/>
          <w:sz w:val="24"/>
          <w:szCs w:val="24"/>
        </w:rPr>
        <w:t>2</w:t>
      </w:r>
      <w:r>
        <w:rPr>
          <w:rFonts w:ascii="微软雅黑" w:eastAsia="微软雅黑" w:hAnsi="微软雅黑" w:cs="宋体"/>
          <w:kern w:val="0"/>
          <w:sz w:val="24"/>
          <w:szCs w:val="24"/>
        </w:rPr>
        <w:t>02</w:t>
      </w:r>
      <w:r>
        <w:rPr>
          <w:rFonts w:ascii="微软雅黑" w:eastAsia="微软雅黑" w:hAnsi="微软雅黑" w:cs="宋体" w:hint="eastAsia"/>
          <w:kern w:val="0"/>
          <w:sz w:val="24"/>
          <w:szCs w:val="24"/>
        </w:rPr>
        <w:t>3年</w:t>
      </w:r>
      <w:r w:rsidR="00202B65">
        <w:rPr>
          <w:rFonts w:ascii="微软雅黑" w:eastAsia="微软雅黑" w:hAnsi="微软雅黑" w:cs="宋体"/>
          <w:kern w:val="0"/>
          <w:sz w:val="24"/>
          <w:szCs w:val="24"/>
        </w:rPr>
        <w:t>8</w:t>
      </w:r>
      <w:r>
        <w:rPr>
          <w:rFonts w:ascii="微软雅黑" w:eastAsia="微软雅黑" w:hAnsi="微软雅黑" w:cs="宋体" w:hint="eastAsia"/>
          <w:kern w:val="0"/>
          <w:sz w:val="24"/>
          <w:szCs w:val="24"/>
        </w:rPr>
        <w:t>月</w:t>
      </w:r>
    </w:p>
    <w:sectPr w:rsidR="003B49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E0B1" w14:textId="77777777" w:rsidR="00C1746B" w:rsidRDefault="00C1746B" w:rsidP="00202B65">
      <w:r>
        <w:separator/>
      </w:r>
    </w:p>
  </w:endnote>
  <w:endnote w:type="continuationSeparator" w:id="0">
    <w:p w14:paraId="632C9977" w14:textId="77777777" w:rsidR="00C1746B" w:rsidRDefault="00C1746B" w:rsidP="0020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2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2CEB" w14:textId="77777777" w:rsidR="00C1746B" w:rsidRDefault="00C1746B" w:rsidP="00202B65">
      <w:r>
        <w:separator/>
      </w:r>
    </w:p>
  </w:footnote>
  <w:footnote w:type="continuationSeparator" w:id="0">
    <w:p w14:paraId="7CA373CE" w14:textId="77777777" w:rsidR="00C1746B" w:rsidRDefault="00C1746B" w:rsidP="00202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NrQ0ABKmhmbGlko6SsGpxcWZ+XkgBUa1AHPL0ossAAAA"/>
    <w:docVar w:name="commondata" w:val="eyJoZGlkIjoiNDdiMThlZDdjNjY1ZWI2MDJkNDE5M2Q4OWNiNDAxNzAifQ=="/>
  </w:docVars>
  <w:rsids>
    <w:rsidRoot w:val="005F06E7"/>
    <w:rsid w:val="00045B51"/>
    <w:rsid w:val="00076D86"/>
    <w:rsid w:val="000920DD"/>
    <w:rsid w:val="000B1666"/>
    <w:rsid w:val="000D1BE5"/>
    <w:rsid w:val="000E0C51"/>
    <w:rsid w:val="0013261E"/>
    <w:rsid w:val="00174F78"/>
    <w:rsid w:val="001A285B"/>
    <w:rsid w:val="001D6D4A"/>
    <w:rsid w:val="001E2305"/>
    <w:rsid w:val="00202B65"/>
    <w:rsid w:val="002125F5"/>
    <w:rsid w:val="00216C51"/>
    <w:rsid w:val="00216F6D"/>
    <w:rsid w:val="00262831"/>
    <w:rsid w:val="00267F76"/>
    <w:rsid w:val="00273562"/>
    <w:rsid w:val="00274AD9"/>
    <w:rsid w:val="002C69F8"/>
    <w:rsid w:val="002E510A"/>
    <w:rsid w:val="0031358B"/>
    <w:rsid w:val="00314D8A"/>
    <w:rsid w:val="003279D3"/>
    <w:rsid w:val="00345E97"/>
    <w:rsid w:val="0036566F"/>
    <w:rsid w:val="00371347"/>
    <w:rsid w:val="00371892"/>
    <w:rsid w:val="0037791C"/>
    <w:rsid w:val="003B4920"/>
    <w:rsid w:val="003B560E"/>
    <w:rsid w:val="004118A0"/>
    <w:rsid w:val="00411C96"/>
    <w:rsid w:val="00441825"/>
    <w:rsid w:val="0045105F"/>
    <w:rsid w:val="00451BA3"/>
    <w:rsid w:val="004538B1"/>
    <w:rsid w:val="004542DA"/>
    <w:rsid w:val="0047150A"/>
    <w:rsid w:val="00494E23"/>
    <w:rsid w:val="004A4648"/>
    <w:rsid w:val="004B12D1"/>
    <w:rsid w:val="00541AF8"/>
    <w:rsid w:val="00573295"/>
    <w:rsid w:val="005D1F31"/>
    <w:rsid w:val="005E3A9F"/>
    <w:rsid w:val="005E5A92"/>
    <w:rsid w:val="005F06E7"/>
    <w:rsid w:val="005F0C70"/>
    <w:rsid w:val="00652B4C"/>
    <w:rsid w:val="00665F97"/>
    <w:rsid w:val="00673D51"/>
    <w:rsid w:val="006B1DF8"/>
    <w:rsid w:val="006B6806"/>
    <w:rsid w:val="00702ACC"/>
    <w:rsid w:val="00756D2D"/>
    <w:rsid w:val="00757C0D"/>
    <w:rsid w:val="007B7E19"/>
    <w:rsid w:val="007E2F22"/>
    <w:rsid w:val="007F1CAE"/>
    <w:rsid w:val="0080537F"/>
    <w:rsid w:val="00837B22"/>
    <w:rsid w:val="00837E4A"/>
    <w:rsid w:val="008428C5"/>
    <w:rsid w:val="00852849"/>
    <w:rsid w:val="008624BD"/>
    <w:rsid w:val="008656A5"/>
    <w:rsid w:val="00882A4D"/>
    <w:rsid w:val="00883FBD"/>
    <w:rsid w:val="008903C6"/>
    <w:rsid w:val="008943C4"/>
    <w:rsid w:val="008A4BB8"/>
    <w:rsid w:val="008B190A"/>
    <w:rsid w:val="008D6B5F"/>
    <w:rsid w:val="0092274F"/>
    <w:rsid w:val="009339AA"/>
    <w:rsid w:val="00956971"/>
    <w:rsid w:val="00A520EF"/>
    <w:rsid w:val="00A82CCE"/>
    <w:rsid w:val="00AD3D0F"/>
    <w:rsid w:val="00B123A0"/>
    <w:rsid w:val="00B23573"/>
    <w:rsid w:val="00B250BA"/>
    <w:rsid w:val="00B25731"/>
    <w:rsid w:val="00B410BE"/>
    <w:rsid w:val="00B679F8"/>
    <w:rsid w:val="00B84018"/>
    <w:rsid w:val="00B9630D"/>
    <w:rsid w:val="00B97E11"/>
    <w:rsid w:val="00BA0C8B"/>
    <w:rsid w:val="00BB1CF6"/>
    <w:rsid w:val="00BC440E"/>
    <w:rsid w:val="00BF50E3"/>
    <w:rsid w:val="00C12F80"/>
    <w:rsid w:val="00C1746B"/>
    <w:rsid w:val="00CB03AD"/>
    <w:rsid w:val="00CD0433"/>
    <w:rsid w:val="00CE6D16"/>
    <w:rsid w:val="00CF52B7"/>
    <w:rsid w:val="00D22828"/>
    <w:rsid w:val="00D5135B"/>
    <w:rsid w:val="00D520C8"/>
    <w:rsid w:val="00DD12B8"/>
    <w:rsid w:val="00E010EB"/>
    <w:rsid w:val="00E16848"/>
    <w:rsid w:val="00E234F7"/>
    <w:rsid w:val="00E35529"/>
    <w:rsid w:val="00E474FE"/>
    <w:rsid w:val="00E7026F"/>
    <w:rsid w:val="00E749EA"/>
    <w:rsid w:val="00E75186"/>
    <w:rsid w:val="00EA0AA8"/>
    <w:rsid w:val="00EE2D6C"/>
    <w:rsid w:val="00F21F4E"/>
    <w:rsid w:val="00F35A90"/>
    <w:rsid w:val="00F9013E"/>
    <w:rsid w:val="03681C3C"/>
    <w:rsid w:val="042E0790"/>
    <w:rsid w:val="0B642CE9"/>
    <w:rsid w:val="263A0DBE"/>
    <w:rsid w:val="279B588D"/>
    <w:rsid w:val="288822B5"/>
    <w:rsid w:val="3B3D2A8B"/>
    <w:rsid w:val="4AFB4364"/>
    <w:rsid w:val="4F3E697A"/>
    <w:rsid w:val="55F52488"/>
    <w:rsid w:val="6662369D"/>
    <w:rsid w:val="709F60B4"/>
    <w:rsid w:val="74E90FB2"/>
    <w:rsid w:val="752C70F1"/>
    <w:rsid w:val="76F65C09"/>
    <w:rsid w:val="78653FF1"/>
    <w:rsid w:val="7CC3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4AC42"/>
  <w15:docId w15:val="{3DE4CBA2-FDFE-4FB4-AECA-E50C000C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zhanglaixiang</dc:creator>
  <cp:lastModifiedBy>范 文辉</cp:lastModifiedBy>
  <cp:revision>17</cp:revision>
  <dcterms:created xsi:type="dcterms:W3CDTF">2022-07-13T04:54:00Z</dcterms:created>
  <dcterms:modified xsi:type="dcterms:W3CDTF">2023-07-31T01:51:00Z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1655EF024E9C4674A168466B6E1E6E2C_13</vt:lpwstr>
  </property>
</Properties>
</file>