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14D30" w14:textId="2221875B" w:rsidR="001A0E51" w:rsidRDefault="003462B8" w:rsidP="001A0E51">
      <w:pPr>
        <w:widowControl/>
        <w:shd w:val="clear" w:color="auto" w:fill="FFFFFF"/>
        <w:spacing w:line="480" w:lineRule="atLeast"/>
        <w:jc w:val="center"/>
        <w:outlineLvl w:val="0"/>
        <w:rPr>
          <w:rFonts w:ascii="微软雅黑" w:eastAsia="微软雅黑" w:hAnsi="微软雅黑" w:cs="宋体"/>
          <w:color w:val="025FC9"/>
          <w:kern w:val="36"/>
          <w:sz w:val="27"/>
          <w:szCs w:val="27"/>
        </w:rPr>
      </w:pPr>
      <w:r>
        <w:rPr>
          <w:rFonts w:ascii="微软雅黑" w:eastAsia="微软雅黑" w:hAnsi="微软雅黑" w:cs="宋体" w:hint="eastAsia"/>
          <w:color w:val="025FC9"/>
          <w:kern w:val="36"/>
          <w:sz w:val="27"/>
          <w:szCs w:val="27"/>
        </w:rPr>
        <w:t xml:space="preserve"> </w:t>
      </w:r>
      <w:r w:rsidR="001A0E51" w:rsidRPr="00B60B91">
        <w:rPr>
          <w:rFonts w:ascii="微软雅黑" w:eastAsia="微软雅黑" w:hAnsi="微软雅黑" w:cs="宋体" w:hint="eastAsia"/>
          <w:color w:val="025FC9"/>
          <w:kern w:val="36"/>
          <w:sz w:val="27"/>
          <w:szCs w:val="27"/>
        </w:rPr>
        <w:t>【通知】北京理工大学明德书院 20</w:t>
      </w:r>
      <w:r w:rsidR="001A0E51">
        <w:rPr>
          <w:rFonts w:ascii="微软雅黑" w:eastAsia="微软雅黑" w:hAnsi="微软雅黑" w:cs="宋体"/>
          <w:color w:val="025FC9"/>
          <w:kern w:val="36"/>
          <w:sz w:val="27"/>
          <w:szCs w:val="27"/>
        </w:rPr>
        <w:t>2</w:t>
      </w:r>
      <w:r w:rsidR="001A4F7B">
        <w:rPr>
          <w:rFonts w:ascii="微软雅黑" w:eastAsia="微软雅黑" w:hAnsi="微软雅黑" w:cs="宋体"/>
          <w:color w:val="025FC9"/>
          <w:kern w:val="36"/>
          <w:sz w:val="27"/>
          <w:szCs w:val="27"/>
        </w:rPr>
        <w:t>2</w:t>
      </w:r>
      <w:r w:rsidR="001A0E51" w:rsidRPr="00B60B91">
        <w:rPr>
          <w:rFonts w:ascii="微软雅黑" w:eastAsia="微软雅黑" w:hAnsi="微软雅黑" w:cs="宋体" w:hint="eastAsia"/>
          <w:color w:val="025FC9"/>
          <w:kern w:val="36"/>
          <w:sz w:val="27"/>
          <w:szCs w:val="27"/>
        </w:rPr>
        <w:t>-202</w:t>
      </w:r>
      <w:r w:rsidR="001A4F7B">
        <w:rPr>
          <w:rFonts w:ascii="微软雅黑" w:eastAsia="微软雅黑" w:hAnsi="微软雅黑" w:cs="宋体"/>
          <w:color w:val="025FC9"/>
          <w:kern w:val="36"/>
          <w:sz w:val="27"/>
          <w:szCs w:val="27"/>
        </w:rPr>
        <w:t>3</w:t>
      </w:r>
      <w:r w:rsidR="001A0E51" w:rsidRPr="00B60B91">
        <w:rPr>
          <w:rFonts w:ascii="微软雅黑" w:eastAsia="微软雅黑" w:hAnsi="微软雅黑" w:cs="宋体" w:hint="eastAsia"/>
          <w:color w:val="025FC9"/>
          <w:kern w:val="36"/>
          <w:sz w:val="27"/>
          <w:szCs w:val="27"/>
        </w:rPr>
        <w:t>-1学期接收转书院（专业）学生遴选办法</w:t>
      </w:r>
    </w:p>
    <w:p w14:paraId="2E1ADFCA" w14:textId="77777777" w:rsidR="001A0E51" w:rsidRPr="00B60B91" w:rsidRDefault="001A0E51" w:rsidP="001A0E51">
      <w:pPr>
        <w:widowControl/>
        <w:shd w:val="clear" w:color="auto" w:fill="FFFFFF"/>
        <w:spacing w:line="480" w:lineRule="atLeast"/>
        <w:jc w:val="center"/>
        <w:outlineLvl w:val="0"/>
        <w:rPr>
          <w:rFonts w:ascii="微软雅黑" w:eastAsia="微软雅黑" w:hAnsi="微软雅黑" w:cs="宋体"/>
          <w:color w:val="025FC9"/>
          <w:kern w:val="36"/>
          <w:sz w:val="27"/>
          <w:szCs w:val="27"/>
        </w:rPr>
      </w:pPr>
    </w:p>
    <w:p w14:paraId="58080872" w14:textId="3965CCFD" w:rsidR="001A0E51" w:rsidRPr="00B60B91" w:rsidRDefault="001A0E51" w:rsidP="001A0E51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292929"/>
          <w:kern w:val="0"/>
          <w:szCs w:val="21"/>
        </w:rPr>
      </w:pPr>
      <w:r w:rsidRPr="00B60B91">
        <w:rPr>
          <w:rFonts w:ascii="微软雅黑" w:eastAsia="微软雅黑" w:hAnsi="微软雅黑" w:cs="宋体" w:hint="eastAsia"/>
          <w:color w:val="292929"/>
          <w:kern w:val="0"/>
          <w:szCs w:val="21"/>
        </w:rPr>
        <w:t xml:space="preserve">　　根据《北京理工大学本科生学籍管理细则》（北</w:t>
      </w:r>
      <w:proofErr w:type="gramStart"/>
      <w:r w:rsidRPr="00B60B91">
        <w:rPr>
          <w:rFonts w:ascii="微软雅黑" w:eastAsia="微软雅黑" w:hAnsi="微软雅黑" w:cs="宋体" w:hint="eastAsia"/>
          <w:color w:val="292929"/>
          <w:kern w:val="0"/>
          <w:szCs w:val="21"/>
        </w:rPr>
        <w:t>理工办</w:t>
      </w:r>
      <w:proofErr w:type="gramEnd"/>
      <w:r w:rsidRPr="00B60B91">
        <w:rPr>
          <w:rFonts w:ascii="微软雅黑" w:eastAsia="微软雅黑" w:hAnsi="微软雅黑" w:cs="宋体" w:hint="eastAsia"/>
          <w:color w:val="292929"/>
          <w:kern w:val="0"/>
          <w:szCs w:val="21"/>
        </w:rPr>
        <w:t>发〔201</w:t>
      </w:r>
      <w:r>
        <w:rPr>
          <w:rFonts w:ascii="微软雅黑" w:eastAsia="微软雅黑" w:hAnsi="微软雅黑" w:cs="宋体"/>
          <w:color w:val="292929"/>
          <w:kern w:val="0"/>
          <w:szCs w:val="21"/>
        </w:rPr>
        <w:t>9</w:t>
      </w:r>
      <w:r w:rsidRPr="00B60B91">
        <w:rPr>
          <w:rFonts w:ascii="微软雅黑" w:eastAsia="微软雅黑" w:hAnsi="微软雅黑" w:cs="宋体" w:hint="eastAsia"/>
          <w:color w:val="292929"/>
          <w:kern w:val="0"/>
          <w:szCs w:val="21"/>
        </w:rPr>
        <w:t>〕7</w:t>
      </w:r>
      <w:r>
        <w:rPr>
          <w:rFonts w:ascii="微软雅黑" w:eastAsia="微软雅黑" w:hAnsi="微软雅黑" w:cs="宋体"/>
          <w:color w:val="292929"/>
          <w:kern w:val="0"/>
          <w:szCs w:val="21"/>
        </w:rPr>
        <w:t>5</w:t>
      </w:r>
      <w:r w:rsidRPr="00B60B91">
        <w:rPr>
          <w:rFonts w:ascii="微软雅黑" w:eastAsia="微软雅黑" w:hAnsi="微软雅黑" w:cs="宋体"/>
          <w:color w:val="292929"/>
          <w:kern w:val="0"/>
          <w:szCs w:val="21"/>
        </w:rPr>
        <w:t xml:space="preserve"> </w:t>
      </w:r>
      <w:r w:rsidRPr="00B60B91">
        <w:rPr>
          <w:rFonts w:ascii="微软雅黑" w:eastAsia="微软雅黑" w:hAnsi="微软雅黑" w:cs="宋体" w:hint="eastAsia"/>
          <w:color w:val="292929"/>
          <w:kern w:val="0"/>
          <w:szCs w:val="21"/>
        </w:rPr>
        <w:t>号）、《北京理工大学本科生管理规定》和《北京理工大学本科生学籍管理细则》相关规定，为做好明德书院20</w:t>
      </w:r>
      <w:r>
        <w:rPr>
          <w:rFonts w:ascii="微软雅黑" w:eastAsia="微软雅黑" w:hAnsi="微软雅黑" w:cs="宋体"/>
          <w:color w:val="292929"/>
          <w:kern w:val="0"/>
          <w:szCs w:val="21"/>
        </w:rPr>
        <w:t>2</w:t>
      </w:r>
      <w:r w:rsidR="006309C7">
        <w:rPr>
          <w:rFonts w:ascii="微软雅黑" w:eastAsia="微软雅黑" w:hAnsi="微软雅黑" w:cs="宋体"/>
          <w:color w:val="292929"/>
          <w:kern w:val="0"/>
          <w:szCs w:val="21"/>
        </w:rPr>
        <w:t>2</w:t>
      </w:r>
      <w:r>
        <w:rPr>
          <w:rFonts w:ascii="微软雅黑" w:eastAsia="微软雅黑" w:hAnsi="微软雅黑" w:cs="宋体" w:hint="eastAsia"/>
          <w:color w:val="292929"/>
          <w:kern w:val="0"/>
          <w:szCs w:val="21"/>
        </w:rPr>
        <w:t>-202</w:t>
      </w:r>
      <w:r w:rsidR="006309C7">
        <w:rPr>
          <w:rFonts w:ascii="微软雅黑" w:eastAsia="微软雅黑" w:hAnsi="微软雅黑" w:cs="宋体"/>
          <w:color w:val="292929"/>
          <w:kern w:val="0"/>
          <w:szCs w:val="21"/>
        </w:rPr>
        <w:t>3</w:t>
      </w:r>
      <w:r w:rsidRPr="00B60B91">
        <w:rPr>
          <w:rFonts w:ascii="微软雅黑" w:eastAsia="微软雅黑" w:hAnsi="微软雅黑" w:cs="宋体" w:hint="eastAsia"/>
          <w:color w:val="292929"/>
          <w:kern w:val="0"/>
          <w:szCs w:val="21"/>
        </w:rPr>
        <w:t>-1学期接收转书院（专业）学生的工作，特制定遴选办法。</w:t>
      </w:r>
    </w:p>
    <w:p w14:paraId="4738E2DE" w14:textId="77777777" w:rsidR="001A0E51" w:rsidRPr="00B60B91" w:rsidRDefault="001A0E51" w:rsidP="001A0E51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292929"/>
          <w:kern w:val="0"/>
          <w:szCs w:val="21"/>
        </w:rPr>
      </w:pPr>
      <w:r w:rsidRPr="00B60B91">
        <w:rPr>
          <w:rFonts w:ascii="微软雅黑" w:eastAsia="微软雅黑" w:hAnsi="微软雅黑" w:cs="宋体" w:hint="eastAsia"/>
          <w:color w:val="292929"/>
          <w:kern w:val="0"/>
          <w:szCs w:val="21"/>
        </w:rPr>
        <w:t xml:space="preserve">　　第一条 接收转书院（专业）学生工作原则</w:t>
      </w:r>
    </w:p>
    <w:p w14:paraId="6C64363D" w14:textId="77777777" w:rsidR="001A0E51" w:rsidRPr="00B60B91" w:rsidRDefault="001A0E51" w:rsidP="001A0E51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292929"/>
          <w:kern w:val="0"/>
          <w:szCs w:val="21"/>
        </w:rPr>
      </w:pPr>
      <w:r w:rsidRPr="00B60B91">
        <w:rPr>
          <w:rFonts w:ascii="微软雅黑" w:eastAsia="微软雅黑" w:hAnsi="微软雅黑" w:cs="宋体" w:hint="eastAsia"/>
          <w:color w:val="292929"/>
          <w:kern w:val="0"/>
          <w:szCs w:val="21"/>
        </w:rPr>
        <w:t xml:space="preserve">　　（一）转书院（专业）工作必须本着公正、公平、公开的原则，坚持德智体美全面衡量，择优遴选。</w:t>
      </w:r>
    </w:p>
    <w:p w14:paraId="5B81A8F6" w14:textId="77777777" w:rsidR="001A0E51" w:rsidRPr="00B60B91" w:rsidRDefault="001A0E51" w:rsidP="001A0E51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292929"/>
          <w:kern w:val="0"/>
          <w:szCs w:val="21"/>
        </w:rPr>
      </w:pPr>
      <w:r w:rsidRPr="00B60B91">
        <w:rPr>
          <w:rFonts w:ascii="微软雅黑" w:eastAsia="微软雅黑" w:hAnsi="微软雅黑" w:cs="宋体" w:hint="eastAsia"/>
          <w:color w:val="292929"/>
          <w:kern w:val="0"/>
          <w:szCs w:val="21"/>
        </w:rPr>
        <w:t xml:space="preserve">　　（二）拟接收的学生必须拥护中国共产党的领导，热爱祖国，遵纪守法，无违反学校纪律受到处分记录；做人诚实守信，</w:t>
      </w:r>
      <w:proofErr w:type="gramStart"/>
      <w:r w:rsidRPr="00B60B91">
        <w:rPr>
          <w:rFonts w:ascii="微软雅黑" w:eastAsia="微软雅黑" w:hAnsi="微软雅黑" w:cs="宋体" w:hint="eastAsia"/>
          <w:color w:val="292929"/>
          <w:kern w:val="0"/>
          <w:szCs w:val="21"/>
        </w:rPr>
        <w:t>无考试</w:t>
      </w:r>
      <w:proofErr w:type="gramEnd"/>
      <w:r w:rsidRPr="00B60B91">
        <w:rPr>
          <w:rFonts w:ascii="微软雅黑" w:eastAsia="微软雅黑" w:hAnsi="微软雅黑" w:cs="宋体" w:hint="eastAsia"/>
          <w:color w:val="292929"/>
          <w:kern w:val="0"/>
          <w:szCs w:val="21"/>
        </w:rPr>
        <w:t>作弊行为记录。</w:t>
      </w:r>
    </w:p>
    <w:p w14:paraId="183BC74D" w14:textId="77777777" w:rsidR="001A0E51" w:rsidRPr="00B60B91" w:rsidRDefault="001A0E51" w:rsidP="001A0E51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292929"/>
          <w:kern w:val="0"/>
          <w:szCs w:val="21"/>
        </w:rPr>
      </w:pPr>
      <w:r w:rsidRPr="00B60B91">
        <w:rPr>
          <w:rFonts w:ascii="微软雅黑" w:eastAsia="微软雅黑" w:hAnsi="微软雅黑" w:cs="宋体" w:hint="eastAsia"/>
          <w:color w:val="292929"/>
          <w:kern w:val="0"/>
          <w:szCs w:val="21"/>
        </w:rPr>
        <w:t xml:space="preserve">　　（三）不接受达到退学标准的学生的转书院（专业）申请。</w:t>
      </w:r>
    </w:p>
    <w:p w14:paraId="485997F5" w14:textId="77777777" w:rsidR="001A0E51" w:rsidRPr="00B60B91" w:rsidRDefault="001A0E51" w:rsidP="001A0E51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292929"/>
          <w:kern w:val="0"/>
          <w:szCs w:val="21"/>
        </w:rPr>
      </w:pPr>
      <w:r w:rsidRPr="00B60B91">
        <w:rPr>
          <w:rFonts w:ascii="微软雅黑" w:eastAsia="微软雅黑" w:hAnsi="微软雅黑" w:cs="宋体" w:hint="eastAsia"/>
          <w:color w:val="292929"/>
          <w:kern w:val="0"/>
          <w:szCs w:val="21"/>
        </w:rPr>
        <w:t xml:space="preserve">　　第二条 接收转书院（专业）学生遴选办法</w:t>
      </w:r>
    </w:p>
    <w:p w14:paraId="30277AAE" w14:textId="0431F960" w:rsidR="001A0E51" w:rsidRPr="00B60B91" w:rsidRDefault="001A0E51" w:rsidP="001A0E51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292929"/>
          <w:kern w:val="0"/>
          <w:szCs w:val="21"/>
        </w:rPr>
      </w:pPr>
      <w:r w:rsidRPr="00B60B91">
        <w:rPr>
          <w:rFonts w:ascii="微软雅黑" w:eastAsia="微软雅黑" w:hAnsi="微软雅黑" w:cs="宋体" w:hint="eastAsia"/>
          <w:color w:val="292929"/>
          <w:kern w:val="0"/>
          <w:szCs w:val="21"/>
        </w:rPr>
        <w:t xml:space="preserve">　　（一）学生提出申请：</w:t>
      </w:r>
      <w:r w:rsidR="006309C7">
        <w:rPr>
          <w:rFonts w:ascii="微软雅黑" w:eastAsia="微软雅黑" w:hAnsi="微软雅黑" w:cs="宋体" w:hint="eastAsia"/>
          <w:color w:val="292929"/>
          <w:kern w:val="0"/>
          <w:szCs w:val="21"/>
        </w:rPr>
        <w:t>通过</w:t>
      </w:r>
      <w:proofErr w:type="gramStart"/>
      <w:r w:rsidR="006309C7">
        <w:rPr>
          <w:rFonts w:ascii="微软雅黑" w:eastAsia="微软雅黑" w:hAnsi="微软雅黑" w:cs="宋体" w:hint="eastAsia"/>
          <w:color w:val="292929"/>
          <w:kern w:val="0"/>
          <w:szCs w:val="21"/>
        </w:rPr>
        <w:t>”智慧北理统一</w:t>
      </w:r>
      <w:proofErr w:type="gramEnd"/>
      <w:r w:rsidR="006309C7">
        <w:rPr>
          <w:rFonts w:ascii="微软雅黑" w:eastAsia="微软雅黑" w:hAnsi="微软雅黑" w:cs="宋体" w:hint="eastAsia"/>
          <w:color w:val="292929"/>
          <w:kern w:val="0"/>
          <w:szCs w:val="21"/>
        </w:rPr>
        <w:t>门户</w:t>
      </w:r>
      <w:proofErr w:type="gramStart"/>
      <w:r w:rsidR="006309C7">
        <w:rPr>
          <w:rFonts w:ascii="微软雅黑" w:eastAsia="微软雅黑" w:hAnsi="微软雅黑" w:cs="宋体" w:hint="eastAsia"/>
          <w:color w:val="292929"/>
          <w:kern w:val="0"/>
          <w:szCs w:val="21"/>
        </w:rPr>
        <w:t>”</w:t>
      </w:r>
      <w:proofErr w:type="gramEnd"/>
      <w:r w:rsidRPr="00B60B91">
        <w:rPr>
          <w:rFonts w:ascii="微软雅黑" w:eastAsia="微软雅黑" w:hAnsi="微软雅黑" w:cs="宋体" w:hint="eastAsia"/>
          <w:color w:val="292929"/>
          <w:kern w:val="0"/>
          <w:szCs w:val="21"/>
        </w:rPr>
        <w:t>提交个人申请书（包括但不限于转书院（专业）理由等内容，500~1000字）、成绩单原件（需盖教学章）、获奖证书复印件。</w:t>
      </w:r>
    </w:p>
    <w:p w14:paraId="759A3588" w14:textId="77777777" w:rsidR="001A0E51" w:rsidRPr="00B60B91" w:rsidRDefault="001A0E51" w:rsidP="001A0E51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292929"/>
          <w:kern w:val="0"/>
          <w:szCs w:val="21"/>
        </w:rPr>
      </w:pPr>
      <w:r w:rsidRPr="00B60B91">
        <w:rPr>
          <w:rFonts w:ascii="微软雅黑" w:eastAsia="微软雅黑" w:hAnsi="微软雅黑" w:cs="宋体" w:hint="eastAsia"/>
          <w:color w:val="292929"/>
          <w:kern w:val="0"/>
          <w:szCs w:val="21"/>
        </w:rPr>
        <w:t xml:space="preserve">　　（二）书院成立转书院（专业）工作小组，对学生提交的申请材料进行审核，并对满足要求的学生进行面试。面试主要考察专业知识、学习态度、口头语言表达能力、书面语言文字能力、心理素质等方面情况，并结合其所取得的学分情况，确定是否接受该学生的转书院（专业）申请。</w:t>
      </w:r>
    </w:p>
    <w:p w14:paraId="380497D2" w14:textId="7263DC95" w:rsidR="001A0E51" w:rsidRPr="00B60B91" w:rsidRDefault="001A0E51" w:rsidP="001A0E51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292929"/>
          <w:kern w:val="0"/>
          <w:szCs w:val="21"/>
        </w:rPr>
      </w:pPr>
      <w:r w:rsidRPr="00B60B91">
        <w:rPr>
          <w:rFonts w:ascii="微软雅黑" w:eastAsia="微软雅黑" w:hAnsi="微软雅黑" w:cs="宋体" w:hint="eastAsia"/>
          <w:color w:val="292929"/>
          <w:kern w:val="0"/>
          <w:szCs w:val="21"/>
        </w:rPr>
        <w:t xml:space="preserve">　　（三）本次收转书院（专业）可接受第二志愿学生；社会科学实验班（精品文科班）20</w:t>
      </w:r>
      <w:r>
        <w:rPr>
          <w:rFonts w:ascii="微软雅黑" w:eastAsia="微软雅黑" w:hAnsi="微软雅黑" w:cs="宋体"/>
          <w:color w:val="292929"/>
          <w:kern w:val="0"/>
          <w:szCs w:val="21"/>
        </w:rPr>
        <w:t>2</w:t>
      </w:r>
      <w:r w:rsidR="006309C7">
        <w:rPr>
          <w:rFonts w:ascii="微软雅黑" w:eastAsia="微软雅黑" w:hAnsi="微软雅黑" w:cs="宋体"/>
          <w:color w:val="292929"/>
          <w:kern w:val="0"/>
          <w:szCs w:val="21"/>
        </w:rPr>
        <w:t>2</w:t>
      </w:r>
      <w:r w:rsidRPr="00B60B91">
        <w:rPr>
          <w:rFonts w:ascii="微软雅黑" w:eastAsia="微软雅黑" w:hAnsi="微软雅黑" w:cs="宋体" w:hint="eastAsia"/>
          <w:color w:val="292929"/>
          <w:kern w:val="0"/>
          <w:szCs w:val="21"/>
        </w:rPr>
        <w:t>级拟接学生人数不超过</w:t>
      </w:r>
      <w:r w:rsidR="00E60A8F">
        <w:rPr>
          <w:rFonts w:ascii="微软雅黑" w:eastAsia="微软雅黑" w:hAnsi="微软雅黑" w:cs="宋体"/>
          <w:kern w:val="0"/>
          <w:szCs w:val="21"/>
        </w:rPr>
        <w:t>7</w:t>
      </w:r>
      <w:r w:rsidRPr="00B60B91">
        <w:rPr>
          <w:rFonts w:ascii="微软雅黑" w:eastAsia="微软雅黑" w:hAnsi="微软雅黑" w:cs="宋体" w:hint="eastAsia"/>
          <w:color w:val="292929"/>
          <w:kern w:val="0"/>
          <w:szCs w:val="21"/>
        </w:rPr>
        <w:t>人。</w:t>
      </w:r>
    </w:p>
    <w:p w14:paraId="23411F0B" w14:textId="77777777" w:rsidR="001A0E51" w:rsidRPr="00B60B91" w:rsidRDefault="001A0E51" w:rsidP="001A0E51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292929"/>
          <w:kern w:val="0"/>
          <w:szCs w:val="21"/>
        </w:rPr>
      </w:pPr>
      <w:r w:rsidRPr="00B60B91">
        <w:rPr>
          <w:rFonts w:ascii="微软雅黑" w:eastAsia="微软雅黑" w:hAnsi="微软雅黑" w:cs="宋体" w:hint="eastAsia"/>
          <w:color w:val="292929"/>
          <w:kern w:val="0"/>
          <w:szCs w:val="21"/>
        </w:rPr>
        <w:lastRenderedPageBreak/>
        <w:t xml:space="preserve">　　第三条 接收转书院（专业）学生工作安排</w:t>
      </w:r>
    </w:p>
    <w:p w14:paraId="1450B4FA" w14:textId="49E8ADCB" w:rsidR="001A0E51" w:rsidRPr="00B60B91" w:rsidRDefault="001A0E51" w:rsidP="001A0E51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292929"/>
          <w:kern w:val="0"/>
          <w:szCs w:val="21"/>
        </w:rPr>
      </w:pPr>
      <w:r w:rsidRPr="00B60B91">
        <w:rPr>
          <w:rFonts w:ascii="微软雅黑" w:eastAsia="微软雅黑" w:hAnsi="微软雅黑" w:cs="宋体" w:hint="eastAsia"/>
          <w:color w:val="292929"/>
          <w:kern w:val="0"/>
          <w:szCs w:val="21"/>
        </w:rPr>
        <w:t xml:space="preserve">　　（一）20</w:t>
      </w:r>
      <w:r>
        <w:rPr>
          <w:rFonts w:ascii="微软雅黑" w:eastAsia="微软雅黑" w:hAnsi="微软雅黑" w:cs="宋体"/>
          <w:color w:val="292929"/>
          <w:kern w:val="0"/>
          <w:szCs w:val="21"/>
        </w:rPr>
        <w:t>2</w:t>
      </w:r>
      <w:r w:rsidR="001A4F7B">
        <w:rPr>
          <w:rFonts w:ascii="微软雅黑" w:eastAsia="微软雅黑" w:hAnsi="微软雅黑" w:cs="宋体"/>
          <w:color w:val="292929"/>
          <w:kern w:val="0"/>
          <w:szCs w:val="21"/>
        </w:rPr>
        <w:t>2</w:t>
      </w:r>
      <w:r w:rsidRPr="00B60B91">
        <w:rPr>
          <w:rFonts w:ascii="微软雅黑" w:eastAsia="微软雅黑" w:hAnsi="微软雅黑" w:cs="宋体" w:hint="eastAsia"/>
          <w:color w:val="292929"/>
          <w:kern w:val="0"/>
          <w:szCs w:val="21"/>
        </w:rPr>
        <w:t>年1</w:t>
      </w:r>
      <w:r w:rsidR="001A4F7B">
        <w:rPr>
          <w:rFonts w:ascii="微软雅黑" w:eastAsia="微软雅黑" w:hAnsi="微软雅黑" w:cs="宋体"/>
          <w:color w:val="292929"/>
          <w:kern w:val="0"/>
          <w:szCs w:val="21"/>
        </w:rPr>
        <w:t>1</w:t>
      </w:r>
      <w:r w:rsidRPr="00B60B91">
        <w:rPr>
          <w:rFonts w:ascii="微软雅黑" w:eastAsia="微软雅黑" w:hAnsi="微软雅黑" w:cs="宋体" w:hint="eastAsia"/>
          <w:color w:val="292929"/>
          <w:kern w:val="0"/>
          <w:szCs w:val="21"/>
        </w:rPr>
        <w:t>月</w:t>
      </w:r>
      <w:r w:rsidR="001A4F7B">
        <w:rPr>
          <w:rFonts w:ascii="微软雅黑" w:eastAsia="微软雅黑" w:hAnsi="微软雅黑" w:cs="宋体"/>
          <w:color w:val="292929"/>
          <w:kern w:val="0"/>
          <w:szCs w:val="21"/>
        </w:rPr>
        <w:t>24</w:t>
      </w:r>
      <w:r w:rsidRPr="00B60B91">
        <w:rPr>
          <w:rFonts w:ascii="微软雅黑" w:eastAsia="微软雅黑" w:hAnsi="微软雅黑" w:cs="宋体" w:hint="eastAsia"/>
          <w:color w:val="292929"/>
          <w:kern w:val="0"/>
          <w:szCs w:val="21"/>
        </w:rPr>
        <w:t>日：报送接收转专业学生计划表、遴选办法、工作流程及公示方案至教务部。</w:t>
      </w:r>
    </w:p>
    <w:p w14:paraId="773B9556" w14:textId="0EB4F28A" w:rsidR="001A0E51" w:rsidRPr="00B60B91" w:rsidRDefault="001A0E51" w:rsidP="001A0E51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292929"/>
          <w:kern w:val="0"/>
          <w:szCs w:val="21"/>
        </w:rPr>
      </w:pPr>
      <w:r w:rsidRPr="00B60B91">
        <w:rPr>
          <w:rFonts w:ascii="微软雅黑" w:eastAsia="微软雅黑" w:hAnsi="微软雅黑" w:cs="宋体" w:hint="eastAsia"/>
          <w:color w:val="292929"/>
          <w:kern w:val="0"/>
          <w:szCs w:val="21"/>
        </w:rPr>
        <w:t xml:space="preserve">　　（二）20</w:t>
      </w:r>
      <w:r>
        <w:rPr>
          <w:rFonts w:ascii="微软雅黑" w:eastAsia="微软雅黑" w:hAnsi="微软雅黑" w:cs="宋体"/>
          <w:color w:val="292929"/>
          <w:kern w:val="0"/>
          <w:szCs w:val="21"/>
        </w:rPr>
        <w:t>2</w:t>
      </w:r>
      <w:r w:rsidR="001A4F7B">
        <w:rPr>
          <w:rFonts w:ascii="微软雅黑" w:eastAsia="微软雅黑" w:hAnsi="微软雅黑" w:cs="宋体"/>
          <w:color w:val="292929"/>
          <w:kern w:val="0"/>
          <w:szCs w:val="21"/>
        </w:rPr>
        <w:t>2</w:t>
      </w:r>
      <w:r w:rsidRPr="00B60B91">
        <w:rPr>
          <w:rFonts w:ascii="微软雅黑" w:eastAsia="微软雅黑" w:hAnsi="微软雅黑" w:cs="宋体" w:hint="eastAsia"/>
          <w:color w:val="292929"/>
          <w:kern w:val="0"/>
          <w:szCs w:val="21"/>
        </w:rPr>
        <w:t>年</w:t>
      </w:r>
      <w:r w:rsidR="001A4F7B">
        <w:rPr>
          <w:rFonts w:ascii="微软雅黑" w:eastAsia="微软雅黑" w:hAnsi="微软雅黑" w:cs="宋体"/>
          <w:color w:val="292929"/>
          <w:kern w:val="0"/>
          <w:szCs w:val="21"/>
        </w:rPr>
        <w:t>11</w:t>
      </w:r>
      <w:r w:rsidRPr="00B60B91">
        <w:rPr>
          <w:rFonts w:ascii="微软雅黑" w:eastAsia="微软雅黑" w:hAnsi="微软雅黑" w:cs="宋体" w:hint="eastAsia"/>
          <w:color w:val="292929"/>
          <w:kern w:val="0"/>
          <w:szCs w:val="21"/>
        </w:rPr>
        <w:t>月</w:t>
      </w:r>
      <w:r w:rsidR="001A4F7B">
        <w:rPr>
          <w:rFonts w:ascii="微软雅黑" w:eastAsia="微软雅黑" w:hAnsi="微软雅黑" w:cs="宋体"/>
          <w:color w:val="292929"/>
          <w:kern w:val="0"/>
          <w:szCs w:val="21"/>
        </w:rPr>
        <w:t>26</w:t>
      </w:r>
      <w:r w:rsidRPr="00B60B91">
        <w:rPr>
          <w:rFonts w:ascii="微软雅黑" w:eastAsia="微软雅黑" w:hAnsi="微软雅黑" w:cs="宋体" w:hint="eastAsia"/>
          <w:color w:val="292929"/>
          <w:kern w:val="0"/>
          <w:szCs w:val="21"/>
        </w:rPr>
        <w:t>日</w:t>
      </w:r>
      <w:r>
        <w:rPr>
          <w:rFonts w:ascii="微软雅黑" w:eastAsia="微软雅黑" w:hAnsi="微软雅黑" w:cs="宋体" w:hint="eastAsia"/>
          <w:color w:val="292929"/>
          <w:kern w:val="0"/>
          <w:szCs w:val="21"/>
        </w:rPr>
        <w:t>-20</w:t>
      </w:r>
      <w:r>
        <w:rPr>
          <w:rFonts w:ascii="微软雅黑" w:eastAsia="微软雅黑" w:hAnsi="微软雅黑" w:cs="宋体"/>
          <w:color w:val="292929"/>
          <w:kern w:val="0"/>
          <w:szCs w:val="21"/>
        </w:rPr>
        <w:t>2</w:t>
      </w:r>
      <w:r w:rsidR="001A4F7B">
        <w:rPr>
          <w:rFonts w:ascii="微软雅黑" w:eastAsia="微软雅黑" w:hAnsi="微软雅黑" w:cs="宋体"/>
          <w:color w:val="292929"/>
          <w:kern w:val="0"/>
          <w:szCs w:val="21"/>
        </w:rPr>
        <w:t>2</w:t>
      </w:r>
      <w:r w:rsidRPr="00B60B91">
        <w:rPr>
          <w:rFonts w:ascii="微软雅黑" w:eastAsia="微软雅黑" w:hAnsi="微软雅黑" w:cs="宋体" w:hint="eastAsia"/>
          <w:color w:val="292929"/>
          <w:kern w:val="0"/>
          <w:szCs w:val="21"/>
        </w:rPr>
        <w:t>年12月</w:t>
      </w:r>
      <w:r w:rsidR="001A4F7B">
        <w:rPr>
          <w:rFonts w:ascii="微软雅黑" w:eastAsia="微软雅黑" w:hAnsi="微软雅黑" w:cs="宋体"/>
          <w:color w:val="292929"/>
          <w:kern w:val="0"/>
          <w:szCs w:val="21"/>
        </w:rPr>
        <w:t>2</w:t>
      </w:r>
      <w:r w:rsidRPr="00B60B91">
        <w:rPr>
          <w:rFonts w:ascii="微软雅黑" w:eastAsia="微软雅黑" w:hAnsi="微软雅黑" w:cs="宋体" w:hint="eastAsia"/>
          <w:color w:val="292929"/>
          <w:kern w:val="0"/>
          <w:szCs w:val="21"/>
        </w:rPr>
        <w:t>日：公示遴选办法、工作流程及公示方案，并接收学生申请。公示网站：北京理工大学校园网明德书院二级页面</w:t>
      </w:r>
      <w:r w:rsidR="00310545">
        <w:rPr>
          <w:rFonts w:ascii="微软雅黑" w:eastAsia="微软雅黑" w:hAnsi="微软雅黑" w:cs="宋体" w:hint="eastAsia"/>
          <w:color w:val="292929"/>
          <w:kern w:val="0"/>
          <w:szCs w:val="21"/>
        </w:rPr>
        <w:t>。</w:t>
      </w:r>
      <w:r w:rsidR="00310545" w:rsidRPr="00B60B91">
        <w:rPr>
          <w:rFonts w:ascii="微软雅黑" w:eastAsia="微软雅黑" w:hAnsi="微软雅黑" w:cs="宋体"/>
          <w:color w:val="292929"/>
          <w:kern w:val="0"/>
          <w:szCs w:val="21"/>
        </w:rPr>
        <w:t xml:space="preserve"> </w:t>
      </w:r>
    </w:p>
    <w:p w14:paraId="10344445" w14:textId="6166CD2F" w:rsidR="001A0E51" w:rsidRPr="00B60B91" w:rsidRDefault="001A0E51" w:rsidP="001A0E51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292929"/>
          <w:kern w:val="0"/>
          <w:szCs w:val="21"/>
        </w:rPr>
      </w:pPr>
      <w:r w:rsidRPr="00B60B91">
        <w:rPr>
          <w:rFonts w:ascii="微软雅黑" w:eastAsia="微软雅黑" w:hAnsi="微软雅黑" w:cs="宋体" w:hint="eastAsia"/>
          <w:color w:val="292929"/>
          <w:kern w:val="0"/>
          <w:szCs w:val="21"/>
        </w:rPr>
        <w:t xml:space="preserve">　　（</w:t>
      </w:r>
      <w:r w:rsidR="001A4F7B">
        <w:rPr>
          <w:rFonts w:ascii="微软雅黑" w:eastAsia="微软雅黑" w:hAnsi="微软雅黑" w:cs="宋体" w:hint="eastAsia"/>
          <w:color w:val="292929"/>
          <w:kern w:val="0"/>
          <w:szCs w:val="21"/>
        </w:rPr>
        <w:t>三</w:t>
      </w:r>
      <w:r w:rsidRPr="00B60B91">
        <w:rPr>
          <w:rFonts w:ascii="微软雅黑" w:eastAsia="微软雅黑" w:hAnsi="微软雅黑" w:cs="宋体" w:hint="eastAsia"/>
          <w:color w:val="292929"/>
          <w:kern w:val="0"/>
          <w:szCs w:val="21"/>
        </w:rPr>
        <w:t>）20</w:t>
      </w:r>
      <w:r w:rsidR="002A77A8">
        <w:rPr>
          <w:rFonts w:ascii="微软雅黑" w:eastAsia="微软雅黑" w:hAnsi="微软雅黑" w:cs="宋体"/>
          <w:color w:val="292929"/>
          <w:kern w:val="0"/>
          <w:szCs w:val="21"/>
        </w:rPr>
        <w:t>2</w:t>
      </w:r>
      <w:r w:rsidR="001A4F7B">
        <w:rPr>
          <w:rFonts w:ascii="微软雅黑" w:eastAsia="微软雅黑" w:hAnsi="微软雅黑" w:cs="宋体"/>
          <w:color w:val="292929"/>
          <w:kern w:val="0"/>
          <w:szCs w:val="21"/>
        </w:rPr>
        <w:t>2</w:t>
      </w:r>
      <w:r w:rsidRPr="00B60B91">
        <w:rPr>
          <w:rFonts w:ascii="微软雅黑" w:eastAsia="微软雅黑" w:hAnsi="微软雅黑" w:cs="宋体" w:hint="eastAsia"/>
          <w:color w:val="292929"/>
          <w:kern w:val="0"/>
          <w:szCs w:val="21"/>
        </w:rPr>
        <w:t>年12月</w:t>
      </w:r>
      <w:r w:rsidR="001A4F7B">
        <w:rPr>
          <w:rFonts w:ascii="微软雅黑" w:eastAsia="微软雅黑" w:hAnsi="微软雅黑" w:cs="宋体"/>
          <w:color w:val="292929"/>
          <w:kern w:val="0"/>
          <w:szCs w:val="21"/>
        </w:rPr>
        <w:t>3</w:t>
      </w:r>
      <w:r w:rsidRPr="00B60B91">
        <w:rPr>
          <w:rFonts w:ascii="微软雅黑" w:eastAsia="微软雅黑" w:hAnsi="微软雅黑" w:cs="宋体" w:hint="eastAsia"/>
          <w:color w:val="292929"/>
          <w:kern w:val="0"/>
          <w:szCs w:val="21"/>
        </w:rPr>
        <w:t>日-202</w:t>
      </w:r>
      <w:r w:rsidR="001A4F7B">
        <w:rPr>
          <w:rFonts w:ascii="微软雅黑" w:eastAsia="微软雅黑" w:hAnsi="微软雅黑" w:cs="宋体"/>
          <w:color w:val="292929"/>
          <w:kern w:val="0"/>
          <w:szCs w:val="21"/>
        </w:rPr>
        <w:t>2</w:t>
      </w:r>
      <w:r w:rsidRPr="00B60B91">
        <w:rPr>
          <w:rFonts w:ascii="微软雅黑" w:eastAsia="微软雅黑" w:hAnsi="微软雅黑" w:cs="宋体" w:hint="eastAsia"/>
          <w:color w:val="292929"/>
          <w:kern w:val="0"/>
          <w:szCs w:val="21"/>
        </w:rPr>
        <w:t>年1</w:t>
      </w:r>
      <w:r w:rsidR="002A77A8">
        <w:rPr>
          <w:rFonts w:ascii="微软雅黑" w:eastAsia="微软雅黑" w:hAnsi="微软雅黑" w:cs="宋体"/>
          <w:color w:val="292929"/>
          <w:kern w:val="0"/>
          <w:szCs w:val="21"/>
        </w:rPr>
        <w:t>2</w:t>
      </w:r>
      <w:r w:rsidRPr="00B60B91">
        <w:rPr>
          <w:rFonts w:ascii="微软雅黑" w:eastAsia="微软雅黑" w:hAnsi="微软雅黑" w:cs="宋体" w:hint="eastAsia"/>
          <w:color w:val="292929"/>
          <w:kern w:val="0"/>
          <w:szCs w:val="21"/>
        </w:rPr>
        <w:t>月</w:t>
      </w:r>
      <w:r w:rsidR="001A4F7B">
        <w:rPr>
          <w:rFonts w:ascii="微软雅黑" w:eastAsia="微软雅黑" w:hAnsi="微软雅黑" w:cs="宋体" w:hint="eastAsia"/>
          <w:color w:val="292929"/>
          <w:kern w:val="0"/>
          <w:szCs w:val="21"/>
        </w:rPr>
        <w:t>1</w:t>
      </w:r>
      <w:r w:rsidR="001A4F7B">
        <w:rPr>
          <w:rFonts w:ascii="微软雅黑" w:eastAsia="微软雅黑" w:hAnsi="微软雅黑" w:cs="宋体"/>
          <w:color w:val="292929"/>
          <w:kern w:val="0"/>
          <w:szCs w:val="21"/>
        </w:rPr>
        <w:t>2</w:t>
      </w:r>
      <w:r w:rsidRPr="00B60B91">
        <w:rPr>
          <w:rFonts w:ascii="微软雅黑" w:eastAsia="微软雅黑" w:hAnsi="微软雅黑" w:cs="宋体" w:hint="eastAsia"/>
          <w:color w:val="292929"/>
          <w:kern w:val="0"/>
          <w:szCs w:val="21"/>
        </w:rPr>
        <w:t>日：审核学生提交的材料，组织面试，面试时间和地点另行通知；公示初选名单，具体公示时间以当时安排为准。</w:t>
      </w:r>
    </w:p>
    <w:p w14:paraId="402BD625" w14:textId="646DCF64" w:rsidR="001A0E51" w:rsidRPr="00B60B91" w:rsidRDefault="002A77A8" w:rsidP="001A0E51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292929"/>
          <w:kern w:val="0"/>
          <w:szCs w:val="21"/>
        </w:rPr>
      </w:pPr>
      <w:r>
        <w:rPr>
          <w:rFonts w:ascii="微软雅黑" w:eastAsia="微软雅黑" w:hAnsi="微软雅黑" w:cs="宋体" w:hint="eastAsia"/>
          <w:color w:val="292929"/>
          <w:kern w:val="0"/>
          <w:szCs w:val="21"/>
        </w:rPr>
        <w:t xml:space="preserve">　　（</w:t>
      </w:r>
      <w:r w:rsidR="001A4F7B">
        <w:rPr>
          <w:rFonts w:ascii="微软雅黑" w:eastAsia="微软雅黑" w:hAnsi="微软雅黑" w:cs="宋体" w:hint="eastAsia"/>
          <w:color w:val="292929"/>
          <w:kern w:val="0"/>
          <w:szCs w:val="21"/>
        </w:rPr>
        <w:t>四</w:t>
      </w:r>
      <w:r w:rsidR="001A0E51" w:rsidRPr="00B60B91">
        <w:rPr>
          <w:rFonts w:ascii="微软雅黑" w:eastAsia="微软雅黑" w:hAnsi="微软雅黑" w:cs="宋体" w:hint="eastAsia"/>
          <w:color w:val="292929"/>
          <w:kern w:val="0"/>
          <w:szCs w:val="21"/>
        </w:rPr>
        <w:t>）2</w:t>
      </w:r>
      <w:r>
        <w:rPr>
          <w:rFonts w:ascii="微软雅黑" w:eastAsia="微软雅黑" w:hAnsi="微软雅黑" w:cs="宋体" w:hint="eastAsia"/>
          <w:color w:val="292929"/>
          <w:kern w:val="0"/>
          <w:szCs w:val="21"/>
        </w:rPr>
        <w:t>0</w:t>
      </w:r>
      <w:r>
        <w:rPr>
          <w:rFonts w:ascii="微软雅黑" w:eastAsia="微软雅黑" w:hAnsi="微软雅黑" w:cs="宋体"/>
          <w:color w:val="292929"/>
          <w:kern w:val="0"/>
          <w:szCs w:val="21"/>
        </w:rPr>
        <w:t>2</w:t>
      </w:r>
      <w:r w:rsidR="001A4F7B">
        <w:rPr>
          <w:rFonts w:ascii="微软雅黑" w:eastAsia="微软雅黑" w:hAnsi="微软雅黑" w:cs="宋体"/>
          <w:color w:val="292929"/>
          <w:kern w:val="0"/>
          <w:szCs w:val="21"/>
        </w:rPr>
        <w:t>3</w:t>
      </w:r>
      <w:r>
        <w:rPr>
          <w:rFonts w:ascii="微软雅黑" w:eastAsia="微软雅黑" w:hAnsi="微软雅黑" w:cs="宋体" w:hint="eastAsia"/>
          <w:color w:val="292929"/>
          <w:kern w:val="0"/>
          <w:szCs w:val="21"/>
        </w:rPr>
        <w:t>年</w:t>
      </w:r>
      <w:r w:rsidR="001A0E51" w:rsidRPr="00B60B91">
        <w:rPr>
          <w:rFonts w:ascii="微软雅黑" w:eastAsia="微软雅黑" w:hAnsi="微软雅黑" w:cs="宋体" w:hint="eastAsia"/>
          <w:color w:val="292929"/>
          <w:kern w:val="0"/>
          <w:szCs w:val="21"/>
        </w:rPr>
        <w:t>2月</w:t>
      </w:r>
      <w:r>
        <w:rPr>
          <w:rFonts w:ascii="微软雅黑" w:eastAsia="微软雅黑" w:hAnsi="微软雅黑" w:cs="宋体" w:hint="eastAsia"/>
          <w:color w:val="292929"/>
          <w:kern w:val="0"/>
          <w:szCs w:val="21"/>
        </w:rPr>
        <w:t>2</w:t>
      </w:r>
      <w:r w:rsidR="001A4F7B">
        <w:rPr>
          <w:rFonts w:ascii="微软雅黑" w:eastAsia="微软雅黑" w:hAnsi="微软雅黑" w:cs="宋体"/>
          <w:color w:val="292929"/>
          <w:kern w:val="0"/>
          <w:szCs w:val="21"/>
        </w:rPr>
        <w:t>0</w:t>
      </w:r>
      <w:r w:rsidR="001A0E51" w:rsidRPr="00B60B91">
        <w:rPr>
          <w:rFonts w:ascii="微软雅黑" w:eastAsia="微软雅黑" w:hAnsi="微软雅黑" w:cs="宋体" w:hint="eastAsia"/>
          <w:color w:val="292929"/>
          <w:kern w:val="0"/>
          <w:szCs w:val="21"/>
        </w:rPr>
        <w:t>日：公示正式转书院（专业）名单，具体公示时间以当时安排为准。</w:t>
      </w:r>
    </w:p>
    <w:p w14:paraId="6CC3236E" w14:textId="2EED2959" w:rsidR="001A0E51" w:rsidRPr="00B60B91" w:rsidRDefault="001A0E51" w:rsidP="001A0E51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292929"/>
          <w:kern w:val="0"/>
          <w:szCs w:val="21"/>
        </w:rPr>
      </w:pPr>
      <w:r w:rsidRPr="00B60B91">
        <w:rPr>
          <w:rFonts w:ascii="微软雅黑" w:eastAsia="微软雅黑" w:hAnsi="微软雅黑" w:cs="宋体" w:hint="eastAsia"/>
          <w:color w:val="292929"/>
          <w:kern w:val="0"/>
          <w:szCs w:val="21"/>
        </w:rPr>
        <w:t xml:space="preserve">　　（</w:t>
      </w:r>
      <w:r w:rsidR="001F4B1C">
        <w:rPr>
          <w:rFonts w:ascii="微软雅黑" w:eastAsia="微软雅黑" w:hAnsi="微软雅黑" w:cs="宋体" w:hint="eastAsia"/>
          <w:color w:val="292929"/>
          <w:kern w:val="0"/>
          <w:szCs w:val="21"/>
        </w:rPr>
        <w:t>五</w:t>
      </w:r>
      <w:r w:rsidRPr="00B60B91">
        <w:rPr>
          <w:rFonts w:ascii="微软雅黑" w:eastAsia="微软雅黑" w:hAnsi="微软雅黑" w:cs="宋体" w:hint="eastAsia"/>
          <w:color w:val="292929"/>
          <w:kern w:val="0"/>
          <w:szCs w:val="21"/>
        </w:rPr>
        <w:t>）</w:t>
      </w:r>
      <w:r w:rsidR="00A414AC">
        <w:rPr>
          <w:rFonts w:ascii="微软雅黑" w:eastAsia="微软雅黑" w:hAnsi="微软雅黑" w:cs="宋体" w:hint="eastAsia"/>
          <w:color w:val="292929"/>
          <w:kern w:val="0"/>
          <w:szCs w:val="21"/>
        </w:rPr>
        <w:t>2</w:t>
      </w:r>
      <w:r w:rsidR="00A414AC">
        <w:rPr>
          <w:rFonts w:ascii="微软雅黑" w:eastAsia="微软雅黑" w:hAnsi="微软雅黑" w:cs="宋体"/>
          <w:color w:val="292929"/>
          <w:kern w:val="0"/>
          <w:szCs w:val="21"/>
        </w:rPr>
        <w:t>02</w:t>
      </w:r>
      <w:r w:rsidRPr="00B60B91">
        <w:rPr>
          <w:rFonts w:ascii="微软雅黑" w:eastAsia="微软雅黑" w:hAnsi="微软雅黑" w:cs="宋体" w:hint="eastAsia"/>
          <w:color w:val="292929"/>
          <w:kern w:val="0"/>
          <w:szCs w:val="21"/>
        </w:rPr>
        <w:t>2</w:t>
      </w:r>
      <w:r w:rsidR="00A414AC">
        <w:rPr>
          <w:rFonts w:ascii="微软雅黑" w:eastAsia="微软雅黑" w:hAnsi="微软雅黑" w:cs="宋体" w:hint="eastAsia"/>
          <w:color w:val="292929"/>
          <w:kern w:val="0"/>
          <w:szCs w:val="21"/>
        </w:rPr>
        <w:t>年</w:t>
      </w:r>
      <w:r w:rsidR="00A414AC">
        <w:rPr>
          <w:rFonts w:ascii="微软雅黑" w:eastAsia="微软雅黑" w:hAnsi="微软雅黑" w:cs="宋体"/>
          <w:color w:val="292929"/>
          <w:kern w:val="0"/>
          <w:szCs w:val="21"/>
        </w:rPr>
        <w:t>2</w:t>
      </w:r>
      <w:r w:rsidRPr="00B60B91">
        <w:rPr>
          <w:rFonts w:ascii="微软雅黑" w:eastAsia="微软雅黑" w:hAnsi="微软雅黑" w:cs="宋体" w:hint="eastAsia"/>
          <w:color w:val="292929"/>
          <w:kern w:val="0"/>
          <w:szCs w:val="21"/>
        </w:rPr>
        <w:t>月2</w:t>
      </w:r>
      <w:r w:rsidR="001F4B1C">
        <w:rPr>
          <w:rFonts w:ascii="微软雅黑" w:eastAsia="微软雅黑" w:hAnsi="微软雅黑" w:cs="宋体"/>
          <w:color w:val="292929"/>
          <w:kern w:val="0"/>
          <w:szCs w:val="21"/>
        </w:rPr>
        <w:t>0</w:t>
      </w:r>
      <w:r w:rsidRPr="00B60B91">
        <w:rPr>
          <w:rFonts w:ascii="微软雅黑" w:eastAsia="微软雅黑" w:hAnsi="微软雅黑" w:cs="宋体" w:hint="eastAsia"/>
          <w:color w:val="292929"/>
          <w:kern w:val="0"/>
          <w:szCs w:val="21"/>
        </w:rPr>
        <w:t>日：报送《北京理工大学本科生转专业接收情况汇总表》至教务部。</w:t>
      </w:r>
    </w:p>
    <w:p w14:paraId="15331293" w14:textId="58A4DF08" w:rsidR="001A0E51" w:rsidRPr="00B60B91" w:rsidRDefault="001A0E51" w:rsidP="001A0E51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292929"/>
          <w:kern w:val="0"/>
          <w:szCs w:val="21"/>
        </w:rPr>
      </w:pPr>
      <w:r w:rsidRPr="00B60B91">
        <w:rPr>
          <w:rFonts w:ascii="微软雅黑" w:eastAsia="微软雅黑" w:hAnsi="微软雅黑" w:cs="宋体" w:hint="eastAsia"/>
          <w:color w:val="292929"/>
          <w:kern w:val="0"/>
          <w:szCs w:val="21"/>
        </w:rPr>
        <w:t xml:space="preserve">　　（</w:t>
      </w:r>
      <w:r w:rsidR="001F4B1C">
        <w:rPr>
          <w:rFonts w:ascii="微软雅黑" w:eastAsia="微软雅黑" w:hAnsi="微软雅黑" w:cs="宋体" w:hint="eastAsia"/>
          <w:color w:val="292929"/>
          <w:kern w:val="0"/>
          <w:szCs w:val="21"/>
        </w:rPr>
        <w:t>六</w:t>
      </w:r>
      <w:r w:rsidRPr="00B60B91">
        <w:rPr>
          <w:rFonts w:ascii="微软雅黑" w:eastAsia="微软雅黑" w:hAnsi="微软雅黑" w:cs="宋体" w:hint="eastAsia"/>
          <w:color w:val="292929"/>
          <w:kern w:val="0"/>
          <w:szCs w:val="21"/>
        </w:rPr>
        <w:t>）2月2</w:t>
      </w:r>
      <w:r w:rsidR="00A414AC">
        <w:rPr>
          <w:rFonts w:ascii="微软雅黑" w:eastAsia="微软雅黑" w:hAnsi="微软雅黑" w:cs="宋体"/>
          <w:color w:val="292929"/>
          <w:kern w:val="0"/>
          <w:szCs w:val="21"/>
        </w:rPr>
        <w:t>2</w:t>
      </w:r>
      <w:r w:rsidRPr="00B60B91">
        <w:rPr>
          <w:rFonts w:ascii="微软雅黑" w:eastAsia="微软雅黑" w:hAnsi="微软雅黑" w:cs="宋体" w:hint="eastAsia"/>
          <w:color w:val="292929"/>
          <w:kern w:val="0"/>
          <w:szCs w:val="21"/>
        </w:rPr>
        <w:t>日-3月1日：学生到明德书院注册报到，并与教学干事沟通、做好课表的课程调整工作。</w:t>
      </w:r>
    </w:p>
    <w:p w14:paraId="635C3C2F" w14:textId="77777777" w:rsidR="001A0E51" w:rsidRPr="00B60B91" w:rsidRDefault="001A0E51" w:rsidP="001A0E51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292929"/>
          <w:kern w:val="0"/>
          <w:szCs w:val="21"/>
        </w:rPr>
      </w:pPr>
      <w:r w:rsidRPr="00B60B91">
        <w:rPr>
          <w:rFonts w:ascii="微软雅黑" w:eastAsia="微软雅黑" w:hAnsi="微软雅黑" w:cs="宋体" w:hint="eastAsia"/>
          <w:color w:val="292929"/>
          <w:kern w:val="0"/>
          <w:szCs w:val="21"/>
        </w:rPr>
        <w:t xml:space="preserve">　　第四条 本遴选办法由明德书院负责解释。</w:t>
      </w:r>
    </w:p>
    <w:p w14:paraId="647DCC69" w14:textId="77777777" w:rsidR="001A0E51" w:rsidRPr="00B60B91" w:rsidRDefault="001A0E51" w:rsidP="001A0E51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292929"/>
          <w:kern w:val="0"/>
          <w:szCs w:val="21"/>
        </w:rPr>
      </w:pPr>
      <w:r w:rsidRPr="00B60B91">
        <w:rPr>
          <w:rFonts w:ascii="微软雅黑" w:eastAsia="微软雅黑" w:hAnsi="微软雅黑" w:cs="宋体" w:hint="eastAsia"/>
          <w:color w:val="292929"/>
          <w:kern w:val="0"/>
          <w:szCs w:val="21"/>
        </w:rPr>
        <w:t xml:space="preserve">　　</w:t>
      </w:r>
    </w:p>
    <w:p w14:paraId="4917C338" w14:textId="77777777" w:rsidR="001A0E51" w:rsidRPr="00B60B91" w:rsidRDefault="001A0E51" w:rsidP="001A0E51">
      <w:pPr>
        <w:widowControl/>
        <w:shd w:val="clear" w:color="auto" w:fill="FFFFFF"/>
        <w:jc w:val="right"/>
        <w:rPr>
          <w:rFonts w:ascii="微软雅黑" w:eastAsia="微软雅黑" w:hAnsi="微软雅黑" w:cs="宋体"/>
          <w:color w:val="292929"/>
          <w:kern w:val="0"/>
          <w:szCs w:val="21"/>
        </w:rPr>
      </w:pPr>
      <w:r w:rsidRPr="00B60B91">
        <w:rPr>
          <w:rFonts w:ascii="微软雅黑" w:eastAsia="微软雅黑" w:hAnsi="微软雅黑" w:cs="宋体" w:hint="eastAsia"/>
          <w:color w:val="292929"/>
          <w:kern w:val="0"/>
          <w:szCs w:val="21"/>
        </w:rPr>
        <w:t xml:space="preserve">　　明德书院</w:t>
      </w:r>
    </w:p>
    <w:p w14:paraId="2FA9047A" w14:textId="44804E29" w:rsidR="001A0E51" w:rsidRPr="00B60B91" w:rsidRDefault="001A0E51" w:rsidP="001A0E51">
      <w:pPr>
        <w:widowControl/>
        <w:shd w:val="clear" w:color="auto" w:fill="FFFFFF"/>
        <w:jc w:val="right"/>
        <w:rPr>
          <w:rFonts w:ascii="微软雅黑" w:eastAsia="微软雅黑" w:hAnsi="微软雅黑" w:cs="宋体"/>
          <w:color w:val="292929"/>
          <w:kern w:val="0"/>
          <w:szCs w:val="21"/>
        </w:rPr>
      </w:pPr>
      <w:r w:rsidRPr="00B60B91">
        <w:rPr>
          <w:rFonts w:ascii="微软雅黑" w:eastAsia="微软雅黑" w:hAnsi="微软雅黑" w:cs="宋体" w:hint="eastAsia"/>
          <w:color w:val="292929"/>
          <w:kern w:val="0"/>
          <w:szCs w:val="21"/>
        </w:rPr>
        <w:t xml:space="preserve">　　20</w:t>
      </w:r>
      <w:r w:rsidR="002A77A8">
        <w:rPr>
          <w:rFonts w:ascii="微软雅黑" w:eastAsia="微软雅黑" w:hAnsi="微软雅黑" w:cs="宋体"/>
          <w:color w:val="292929"/>
          <w:kern w:val="0"/>
          <w:szCs w:val="21"/>
        </w:rPr>
        <w:t>2</w:t>
      </w:r>
      <w:r w:rsidR="001A4F7B">
        <w:rPr>
          <w:rFonts w:ascii="微软雅黑" w:eastAsia="微软雅黑" w:hAnsi="微软雅黑" w:cs="宋体"/>
          <w:color w:val="292929"/>
          <w:kern w:val="0"/>
          <w:szCs w:val="21"/>
        </w:rPr>
        <w:t>2</w:t>
      </w:r>
      <w:r w:rsidRPr="00B60B91">
        <w:rPr>
          <w:rFonts w:ascii="微软雅黑" w:eastAsia="微软雅黑" w:hAnsi="微软雅黑" w:cs="宋体" w:hint="eastAsia"/>
          <w:color w:val="292929"/>
          <w:kern w:val="0"/>
          <w:szCs w:val="21"/>
        </w:rPr>
        <w:t>年1</w:t>
      </w:r>
      <w:r w:rsidR="001A4F7B">
        <w:rPr>
          <w:rFonts w:ascii="微软雅黑" w:eastAsia="微软雅黑" w:hAnsi="微软雅黑" w:cs="宋体"/>
          <w:color w:val="292929"/>
          <w:kern w:val="0"/>
          <w:szCs w:val="21"/>
        </w:rPr>
        <w:t>1</w:t>
      </w:r>
      <w:r w:rsidRPr="00B60B91">
        <w:rPr>
          <w:rFonts w:ascii="微软雅黑" w:eastAsia="微软雅黑" w:hAnsi="微软雅黑" w:cs="宋体" w:hint="eastAsia"/>
          <w:color w:val="292929"/>
          <w:kern w:val="0"/>
          <w:szCs w:val="21"/>
        </w:rPr>
        <w:t>月</w:t>
      </w:r>
      <w:r w:rsidR="001A4F7B">
        <w:rPr>
          <w:rFonts w:ascii="微软雅黑" w:eastAsia="微软雅黑" w:hAnsi="微软雅黑" w:cs="宋体" w:hint="eastAsia"/>
          <w:color w:val="292929"/>
          <w:kern w:val="0"/>
          <w:szCs w:val="21"/>
        </w:rPr>
        <w:t>2</w:t>
      </w:r>
      <w:r w:rsidR="002A77A8">
        <w:rPr>
          <w:rFonts w:ascii="微软雅黑" w:eastAsia="微软雅黑" w:hAnsi="微软雅黑" w:cs="宋体"/>
          <w:color w:val="292929"/>
          <w:kern w:val="0"/>
          <w:szCs w:val="21"/>
        </w:rPr>
        <w:t>3</w:t>
      </w:r>
      <w:r w:rsidRPr="00B60B91">
        <w:rPr>
          <w:rFonts w:ascii="微软雅黑" w:eastAsia="微软雅黑" w:hAnsi="微软雅黑" w:cs="宋体" w:hint="eastAsia"/>
          <w:color w:val="292929"/>
          <w:kern w:val="0"/>
          <w:szCs w:val="21"/>
        </w:rPr>
        <w:t>日</w:t>
      </w:r>
    </w:p>
    <w:p w14:paraId="021D7A97" w14:textId="77777777" w:rsidR="007918B3" w:rsidRDefault="007918B3"/>
    <w:sectPr w:rsidR="007918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90C13" w14:textId="77777777" w:rsidR="007631D6" w:rsidRDefault="007631D6" w:rsidP="001A0E51">
      <w:r>
        <w:separator/>
      </w:r>
    </w:p>
  </w:endnote>
  <w:endnote w:type="continuationSeparator" w:id="0">
    <w:p w14:paraId="2F115236" w14:textId="77777777" w:rsidR="007631D6" w:rsidRDefault="007631D6" w:rsidP="001A0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A0BFA" w14:textId="77777777" w:rsidR="007631D6" w:rsidRDefault="007631D6" w:rsidP="001A0E51">
      <w:r>
        <w:separator/>
      </w:r>
    </w:p>
  </w:footnote>
  <w:footnote w:type="continuationSeparator" w:id="0">
    <w:p w14:paraId="43A5AD6C" w14:textId="77777777" w:rsidR="007631D6" w:rsidRDefault="007631D6" w:rsidP="001A0E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229F"/>
    <w:rsid w:val="001A0E51"/>
    <w:rsid w:val="001A4F7B"/>
    <w:rsid w:val="001F4B1C"/>
    <w:rsid w:val="00272D02"/>
    <w:rsid w:val="002A77A8"/>
    <w:rsid w:val="00310545"/>
    <w:rsid w:val="003462B8"/>
    <w:rsid w:val="004B71E5"/>
    <w:rsid w:val="0050267C"/>
    <w:rsid w:val="006309C7"/>
    <w:rsid w:val="00637659"/>
    <w:rsid w:val="006A476E"/>
    <w:rsid w:val="007631D6"/>
    <w:rsid w:val="007918B3"/>
    <w:rsid w:val="00850D96"/>
    <w:rsid w:val="009247BD"/>
    <w:rsid w:val="0097229F"/>
    <w:rsid w:val="009D5B20"/>
    <w:rsid w:val="00A414AC"/>
    <w:rsid w:val="00B76180"/>
    <w:rsid w:val="00CB601C"/>
    <w:rsid w:val="00D03AEE"/>
    <w:rsid w:val="00E60A8F"/>
    <w:rsid w:val="00EA5034"/>
    <w:rsid w:val="00FB6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7C74AB"/>
  <w15:chartTrackingRefBased/>
  <w15:docId w15:val="{FB4B6DCA-D7CA-4F1C-A565-A8E9D0945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0E5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0E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A0E5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A0E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A0E5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E61A3-1CDC-4945-A95D-B2FB0886C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154</Words>
  <Characters>882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明德书院</dc:creator>
  <cp:keywords/>
  <dc:description/>
  <cp:lastModifiedBy>jingwei</cp:lastModifiedBy>
  <cp:revision>8</cp:revision>
  <dcterms:created xsi:type="dcterms:W3CDTF">2022-11-23T08:29:00Z</dcterms:created>
  <dcterms:modified xsi:type="dcterms:W3CDTF">2022-11-24T07:25:00Z</dcterms:modified>
</cp:coreProperties>
</file>