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BF" w:rsidRPr="008837BF" w:rsidRDefault="008837BF" w:rsidP="008837BF">
      <w:pPr>
        <w:widowControl/>
        <w:pBdr>
          <w:bottom w:val="dashed" w:sz="6" w:space="8" w:color="D8D8D8"/>
        </w:pBdr>
        <w:shd w:val="clear" w:color="auto" w:fill="FFFFFF"/>
        <w:spacing w:line="480" w:lineRule="auto"/>
        <w:jc w:val="center"/>
        <w:outlineLvl w:val="2"/>
        <w:rPr>
          <w:rFonts w:ascii="微软雅黑" w:eastAsia="微软雅黑" w:hAnsi="微软雅黑" w:cs="宋体"/>
          <w:b/>
          <w:bCs/>
          <w:color w:val="555555"/>
          <w:kern w:val="0"/>
          <w:sz w:val="27"/>
          <w:szCs w:val="27"/>
        </w:rPr>
      </w:pPr>
      <w:r w:rsidRPr="008837BF">
        <w:rPr>
          <w:rFonts w:ascii="微软雅黑" w:eastAsia="微软雅黑" w:hAnsi="微软雅黑" w:cs="宋体" w:hint="eastAsia"/>
          <w:b/>
          <w:bCs/>
          <w:color w:val="555555"/>
          <w:kern w:val="0"/>
          <w:sz w:val="27"/>
          <w:szCs w:val="27"/>
        </w:rPr>
        <w:t>北京市教育委员会关于开展2019年北京高等教育“本科教学改革创新项目”建设工作的通知</w:t>
      </w:r>
    </w:p>
    <w:p w:rsidR="008837BF" w:rsidRPr="008837BF" w:rsidRDefault="008837BF" w:rsidP="008837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837BF">
        <w:rPr>
          <w:rFonts w:ascii="微软雅黑" w:eastAsia="微软雅黑" w:hAnsi="微软雅黑" w:cs="宋体" w:hint="eastAsia"/>
          <w:color w:val="666666"/>
          <w:kern w:val="0"/>
          <w:sz w:val="18"/>
          <w:szCs w:val="18"/>
          <w:shd w:val="clear" w:color="auto" w:fill="FFFFFF"/>
        </w:rPr>
        <w:t>发布时间：2019-06-27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>   </w:t>
      </w:r>
      <w:proofErr w:type="gramStart"/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>京教高〔2019〕</w:t>
      </w:r>
      <w:proofErr w:type="gramEnd"/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>4号  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>各普通本科高等高校：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为落实《中共北京市委 北京市人民政府印发〈关于统筹推进北京高等教育改革发展的若干意见〉的通知》（京发〔2018〕12号）精神，进一步深化北京高等教育综合改革，创新人才培养机制，推动优质教育资源和成果共享，加快构建一流培养体系，提高教师育人水平，促进学生全面成长，经研究，市教委将开展2019年北京高等教育“本科教学改革创新项目”建设工作，有关事项通知如下：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一、建设目标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紧密结合国家发展战略和北京市经济社会发展需求，发挥学校办学优势及特色，以育人为核心，开展教育教学改革，支持一批本科人才培养建设项目，有效发挥教学改革在提升人才培养能力中的重要作用。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二、申报条件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2019年北京高等教育“本科教学改革创新项目”面向在京普通本科高校。申报项目可以是综合性育人改革，也可以是专业、课程、教材等单项改革项目，具体形式不限。申报项目需具备以下四个基本条件：   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1.申报项目应坚持问题导向，能够切实解决人才培养中的具体问题；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2.申报项目具备一定的建设基础，已经取得了初步成果；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3.申报项目具有较为完善的改革建设思路和创新点；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4.申报项目预期建设成效显著，成果有较好的推广性。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三、项目类型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2019年北京高等教育“本科教学改革创新项目”分为一般项目、重点项目和重大项目三类，各类项目建设周期均为2-3年。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一般项目由各校自行组织评审（2019年北京高等教育“本科教学改革创新项目”一般项目申报限额见附件1），报市教委审核备案后认定。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重点项目由学校统一申报，每校原则上限报一项。鼓励跨校联合改革建设项目进行申报。市教委将组织专家评审确定。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重大项目由市教委根据各校重点项目申报实际情况，结合市教委年度重点工作和建设方向，在重点项目中进行遴选确定。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四、申报方式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 xml:space="preserve">　　2019年北京高等教育“本科教学改革创新项目”申请采取网上填报与纸质材料提交相结合的方式。网上申报平台正在测试过程中，具体填报方式另行通知，可参照以下要求提前准备申报材料。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1.申报学校推荐公文（一式一份并上传扫描件）。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2.2019年北京高等教育“本科教学改革创新项目”申请书（见附件2，可在平台直接填报提交，其中重点项目需提交纸质版申请书一式三份）。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3.2019年北京高等教育“本科教学改革创新项目”申请汇总表（见附件3，一式一份并上传扫描件）。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2019年北京高等教育“本科教学改革创新项目”网络填报内容及纸质</w:t>
      </w:r>
      <w:proofErr w:type="gramStart"/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>版材料</w:t>
      </w:r>
      <w:proofErr w:type="gramEnd"/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>报送截止时间为2019年9月27日，请各单位于7月5日前将2019年北京高等教育“本科教学改革创新项目”工作联系人信息表（见附件4）反馈至zfy@bjedu.gov.cn。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五、项目管理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2019年北京高等教育“本科教学改革创新项目”经学校申报及相应评审后由市教委统一公布。市教委将给予立项项目政策和资金支持。项目经过相应建设周期并通过验收程序后，市教委将公布验收结果，同时发放结题验收证书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建设项目均需在平台直接填报并提交项目建设中期报告及结题报告。一般项目由各校自行组织中期检查及结题验收，重点和重大项目由市教委统一组织中期检查及结题验收，重点和重大项目在结题验收时还应提交纸质版结题报告一式三份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建设项目目标、内容、进度安排及项目负责人不得随意调整，项目实施过程中如确需调整或变更的,项目所在学校应在平台提交申请，经市教委批准后方可调整变更。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各高校要加强对项目的统筹及监督，原则上要给予立项项目配套建设经费支持，把握好项目建设进度，确保项目建设取得预期目标。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在做好市级教学改革创新项目基础上，各高校要进一步完善校内本科教学改革支持体系，积极开展系统性、前瞻性、持续性研究及探索，加快构建体现北京高等教育优势与特色的一流人才培养体系。</w:t>
      </w:r>
    </w:p>
    <w:p w:rsidR="008837BF" w:rsidRPr="008837BF" w:rsidRDefault="008837BF" w:rsidP="008837BF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</w:t>
      </w:r>
    </w:p>
    <w:p w:rsidR="008837BF" w:rsidRPr="008837BF" w:rsidRDefault="008837BF" w:rsidP="008837BF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  <w:bookmarkStart w:id="0" w:name="_GoBack"/>
      <w:bookmarkEnd w:id="0"/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附件：1.2019年北京高等教育“本科教学改革创新项目”</w:t>
      </w:r>
      <w:r w:rsidRPr="008837B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一般项目申报限额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      2.2019年北京高等教育“本科教学改革创新项目”</w:t>
      </w:r>
      <w:r w:rsidRPr="008837B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申请书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      3.2019年北京高等教育“本科教学改革创新项目”</w:t>
      </w:r>
      <w:r w:rsidRPr="008837B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申请汇总表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      4.2019年北京高等教育“本科教学改革创新项目”</w:t>
      </w:r>
      <w:r w:rsidRPr="008837B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工作联系人信息表</w:t>
      </w:r>
    </w:p>
    <w:p w:rsidR="008837BF" w:rsidRPr="008837BF" w:rsidRDefault="008837BF" w:rsidP="008837BF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      　</w:t>
      </w:r>
      <w:hyperlink r:id="rId4" w:history="1">
        <w:r w:rsidRPr="008837BF">
          <w:rPr>
            <w:rFonts w:ascii="宋体" w:eastAsia="宋体" w:hAnsi="宋体" w:cs="宋体" w:hint="eastAsia"/>
            <w:color w:val="0000FF"/>
            <w:kern w:val="0"/>
            <w:szCs w:val="21"/>
          </w:rPr>
          <w:t>C:\fakepath\附件1-4.</w:t>
        </w:r>
        <w:proofErr w:type="gramStart"/>
        <w:r w:rsidRPr="008837BF">
          <w:rPr>
            <w:rFonts w:ascii="宋体" w:eastAsia="宋体" w:hAnsi="宋体" w:cs="宋体" w:hint="eastAsia"/>
            <w:color w:val="0000FF"/>
            <w:kern w:val="0"/>
            <w:szCs w:val="21"/>
          </w:rPr>
          <w:t>docx</w:t>
        </w:r>
        <w:proofErr w:type="gramEnd"/>
      </w:hyperlink>
    </w:p>
    <w:p w:rsidR="008837BF" w:rsidRPr="008837BF" w:rsidRDefault="008837BF" w:rsidP="008837BF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 xml:space="preserve">　　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</w:t>
      </w:r>
      <w:r w:rsidRPr="008837B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 xml:space="preserve">　</w:t>
      </w:r>
    </w:p>
    <w:p w:rsidR="008837BF" w:rsidRPr="008837BF" w:rsidRDefault="008837BF" w:rsidP="008837BF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</w:t>
      </w:r>
    </w:p>
    <w:p w:rsidR="008837BF" w:rsidRPr="008837BF" w:rsidRDefault="008837BF" w:rsidP="008837BF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Cs w:val="21"/>
        </w:rPr>
        <w:t xml:space="preserve">　                                                                                       </w:t>
      </w:r>
      <w:r w:rsidRPr="008837B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北京市教育委员会</w:t>
      </w:r>
    </w:p>
    <w:p w:rsidR="008837BF" w:rsidRPr="008837BF" w:rsidRDefault="008837BF" w:rsidP="008837BF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8837B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                                                                              2019年6月25日</w:t>
      </w:r>
    </w:p>
    <w:p w:rsidR="00791C82" w:rsidRDefault="008837BF">
      <w:pPr>
        <w:rPr>
          <w:rFonts w:hint="eastAsia"/>
        </w:rPr>
      </w:pPr>
    </w:p>
    <w:sectPr w:rsidR="0079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5"/>
    <w:rsid w:val="00863465"/>
    <w:rsid w:val="008837BF"/>
    <w:rsid w:val="009A7F15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73C8-3903-474A-87BC-02AF4418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837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837B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8837BF"/>
  </w:style>
  <w:style w:type="paragraph" w:styleId="a3">
    <w:name w:val="Normal (Web)"/>
    <w:basedOn w:val="a"/>
    <w:uiPriority w:val="99"/>
    <w:semiHidden/>
    <w:unhideWhenUsed/>
    <w:rsid w:val="008837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3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3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w.beijing.gov.cn/gjc/tzgg/201906/W020190627639270618853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2019-07-17T06:06:00Z</dcterms:created>
  <dcterms:modified xsi:type="dcterms:W3CDTF">2019-07-17T06:07:00Z</dcterms:modified>
</cp:coreProperties>
</file>