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FF" w:rsidRPr="00D70883" w:rsidRDefault="00290AFF" w:rsidP="00290AFF">
      <w:pPr>
        <w:spacing w:beforeLines="100" w:before="312" w:afterLines="100" w:after="312" w:line="320" w:lineRule="exact"/>
        <w:jc w:val="center"/>
        <w:rPr>
          <w:rFonts w:ascii="宋体" w:hAnsi="宋体"/>
          <w:b/>
          <w:noProof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t>教育部兵器类专业教学指导</w:t>
      </w:r>
      <w:r>
        <w:rPr>
          <w:rFonts w:ascii="宋体" w:hAnsi="宋体"/>
          <w:b/>
          <w:noProof/>
          <w:sz w:val="32"/>
          <w:szCs w:val="32"/>
        </w:rPr>
        <w:t>委员会</w:t>
      </w:r>
      <w:r w:rsidRPr="00D70883">
        <w:rPr>
          <w:rFonts w:ascii="宋体" w:hAnsi="宋体" w:hint="eastAsia"/>
          <w:b/>
          <w:noProof/>
          <w:sz w:val="32"/>
          <w:szCs w:val="32"/>
        </w:rPr>
        <w:t>优秀教材评选指标体系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220"/>
        <w:gridCol w:w="2764"/>
        <w:gridCol w:w="650"/>
        <w:gridCol w:w="3281"/>
        <w:gridCol w:w="652"/>
      </w:tblGrid>
      <w:tr w:rsidR="00290AFF" w:rsidRPr="009046ED" w:rsidTr="00DD07EC">
        <w:trPr>
          <w:trHeight w:val="656"/>
          <w:jc w:val="center"/>
        </w:trPr>
        <w:tc>
          <w:tcPr>
            <w:tcW w:w="799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观测点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内    涵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权重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评分说明</w:t>
            </w:r>
          </w:p>
        </w:tc>
        <w:tc>
          <w:tcPr>
            <w:tcW w:w="652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</w:t>
            </w:r>
          </w:p>
        </w:tc>
      </w:tr>
      <w:tr w:rsidR="00290AFF" w:rsidRPr="009046ED" w:rsidTr="00DD07EC">
        <w:trPr>
          <w:cantSplit/>
          <w:trHeight w:val="1901"/>
          <w:jc w:val="center"/>
        </w:trPr>
        <w:tc>
          <w:tcPr>
            <w:tcW w:w="799" w:type="dxa"/>
            <w:vMerge w:val="restart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Ⅰ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适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用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性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(22</w:t>
            </w:r>
            <w:r>
              <w:rPr>
                <w:rFonts w:ascii="宋体" w:hAnsi="宋体" w:hint="eastAsia"/>
                <w:szCs w:val="21"/>
              </w:rPr>
              <w:t>分</w:t>
            </w:r>
            <w:r w:rsidRPr="009046E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1、内容与课程在培养人才中的作用、地位相适应。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（1）体现该专业培养方案中课程的科学、人文素质要求。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（2）处理好反映学科专业进展的新内容与传统的经典内容之间的关系。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pStyle w:val="2"/>
              <w:tabs>
                <w:tab w:val="clear" w:pos="8460"/>
              </w:tabs>
              <w:spacing w:line="240" w:lineRule="exact"/>
              <w:jc w:val="center"/>
              <w:rPr>
                <w:rFonts w:ascii="宋体" w:hAnsi="宋体"/>
                <w:smallCaps w:val="0"/>
                <w:noProof w:val="0"/>
                <w:kern w:val="0"/>
              </w:rPr>
            </w:pPr>
            <w:r w:rsidRPr="009046ED">
              <w:rPr>
                <w:rFonts w:ascii="宋体" w:hAnsi="宋体" w:hint="eastAsia"/>
                <w:smallCaps w:val="0"/>
                <w:noProof w:val="0"/>
                <w:kern w:val="0"/>
              </w:rPr>
              <w:t>6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（2）3分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2951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2、简明易懂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 xml:space="preserve">   篇幅适当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（1）精选内容，文字简明，深入浅出。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（2）表格、图形、图像、音像要准确、清晰并与内容协调。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（1）6分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（2）6分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（1）所有的重点、难点都能做到深入浅出，文字简明易懂，绝大部分做到深入浅出者得6分，少部分做到得3分。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（2）表格、图形、图像、音像做得准确、清晰与内容整体协调者6分。1/3不够清晰、不协调（或缺少）者得2分。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1285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3、注意相关课程之间的整合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处理好相同和相似内容的整合，使整合后教材形成和谐、内在联系紧密的新体系，适应课程改革和减少学时需要。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1121"/>
          <w:jc w:val="center"/>
        </w:trPr>
        <w:tc>
          <w:tcPr>
            <w:tcW w:w="799" w:type="dxa"/>
            <w:vMerge w:val="restart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Ⅱ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学术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水平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36分</w:t>
            </w:r>
            <w:r w:rsidRPr="009046E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4、科学性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（1）基本概念准确。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（2）有作者的知识和见解。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（1）3分，（2）3分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1778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5、创新性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（1）有自主知识产权的内容。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（2）体现作者的科研成果。</w:t>
            </w:r>
          </w:p>
          <w:p w:rsidR="00290AFF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（3）体现新的科研成果的应用，反映相关学科发展趋势和经济社会发展的需要。</w:t>
            </w:r>
          </w:p>
          <w:p w:rsidR="00290AFF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 w:rsidRPr="00373099">
              <w:rPr>
                <w:rFonts w:ascii="宋体" w:hAnsi="宋体" w:hint="eastAsia"/>
                <w:szCs w:val="21"/>
              </w:rPr>
              <w:t>论文</w:t>
            </w:r>
          </w:p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a</w:t>
            </w:r>
            <w:r w:rsidRPr="00373099">
              <w:rPr>
                <w:rFonts w:ascii="宋体" w:hAnsi="宋体" w:hint="eastAsia"/>
                <w:szCs w:val="21"/>
              </w:rPr>
              <w:t>）有</w:t>
            </w:r>
            <w:r>
              <w:rPr>
                <w:rFonts w:ascii="宋体" w:hAnsi="宋体" w:hint="eastAsia"/>
                <w:szCs w:val="21"/>
              </w:rPr>
              <w:t>与教材</w:t>
            </w:r>
            <w:r w:rsidRPr="00373099">
              <w:rPr>
                <w:rFonts w:ascii="宋体" w:hAnsi="宋体" w:hint="eastAsia"/>
                <w:szCs w:val="21"/>
              </w:rPr>
              <w:t>相关的论文支撑、联系。</w:t>
            </w:r>
          </w:p>
          <w:p w:rsidR="00290AFF" w:rsidRPr="00AD5A93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b）教材的某些内容、观点被相同或相关学科</w:t>
            </w:r>
            <w:r w:rsidRPr="00373099">
              <w:rPr>
                <w:rFonts w:ascii="宋体" w:hAnsi="宋体" w:hint="eastAsia"/>
                <w:szCs w:val="21"/>
              </w:rPr>
              <w:t>引用。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281" w:type="dxa"/>
            <w:vAlign w:val="center"/>
          </w:tcPr>
          <w:p w:rsidR="00290AFF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（1）、（2）、（3）（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046ED">
              <w:rPr>
                <w:rFonts w:ascii="宋体" w:hAnsi="宋体" w:hint="eastAsia"/>
                <w:szCs w:val="21"/>
              </w:rPr>
              <w:t>）各4分</w:t>
            </w:r>
          </w:p>
          <w:p w:rsidR="00290AFF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373099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a、b各</w:t>
            </w:r>
            <w:r w:rsidRPr="00373099">
              <w:rPr>
                <w:rFonts w:ascii="宋体" w:hAnsi="宋体" w:hint="eastAsia"/>
                <w:szCs w:val="21"/>
              </w:rPr>
              <w:t>2分，核心期刊论文3篇，得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373099">
              <w:rPr>
                <w:rFonts w:ascii="宋体" w:hAnsi="宋体" w:hint="eastAsia"/>
                <w:szCs w:val="21"/>
              </w:rPr>
              <w:t>分；被引用得2</w:t>
            </w:r>
            <w:r>
              <w:rPr>
                <w:rFonts w:ascii="宋体" w:hAnsi="宋体" w:hint="eastAsia"/>
                <w:szCs w:val="21"/>
              </w:rPr>
              <w:t>分</w:t>
            </w:r>
            <w:r w:rsidRPr="0037309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1156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373099">
              <w:rPr>
                <w:rFonts w:ascii="宋体" w:hAnsi="宋体" w:hint="eastAsia"/>
                <w:szCs w:val="21"/>
              </w:rPr>
              <w:t>、特色</w:t>
            </w:r>
          </w:p>
        </w:tc>
        <w:tc>
          <w:tcPr>
            <w:tcW w:w="2764" w:type="dxa"/>
            <w:vAlign w:val="center"/>
          </w:tcPr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提供课程建设和课程改革支撑材料，教材具有鲜明的地方性或在本专业中起到的作用等</w:t>
            </w:r>
          </w:p>
        </w:tc>
        <w:tc>
          <w:tcPr>
            <w:tcW w:w="650" w:type="dxa"/>
            <w:vAlign w:val="center"/>
          </w:tcPr>
          <w:p w:rsidR="00290AFF" w:rsidRPr="00373099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1156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9046ED">
              <w:rPr>
                <w:rFonts w:ascii="宋体" w:hAnsi="宋体" w:hint="eastAsia"/>
                <w:szCs w:val="21"/>
              </w:rPr>
              <w:t>、学术规范及标准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（1）各种符号的使用、成果的署名、引文的注释等等，遵从公认的学术规范及相关的国家标准。</w:t>
            </w:r>
          </w:p>
        </w:tc>
        <w:tc>
          <w:tcPr>
            <w:tcW w:w="650" w:type="dxa"/>
            <w:vAlign w:val="center"/>
          </w:tcPr>
          <w:p w:rsidR="00290AFF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1671"/>
          <w:jc w:val="center"/>
        </w:trPr>
        <w:tc>
          <w:tcPr>
            <w:tcW w:w="799" w:type="dxa"/>
            <w:vMerge w:val="restart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lastRenderedPageBreak/>
              <w:t>Ⅲ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编写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方法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手段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(15</w:t>
            </w:r>
            <w:r>
              <w:rPr>
                <w:rFonts w:ascii="宋体" w:hAnsi="宋体" w:hint="eastAsia"/>
                <w:szCs w:val="21"/>
              </w:rPr>
              <w:t>分</w:t>
            </w:r>
            <w:r w:rsidRPr="009046E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9046ED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启发性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（1）有利于改革单向传授的教学方式，适应边学习、边研究、边实践的需要。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（2）有利于启发学生创新思维和激发学生的学习热情。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2221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9046ED">
              <w:rPr>
                <w:rFonts w:ascii="宋体" w:hAnsi="宋体" w:hint="eastAsia"/>
                <w:szCs w:val="21"/>
              </w:rPr>
              <w:t>、立体化适应教学需要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（1）除主教材外，还有学习指导、习题集（或实验指导）、教学软件等与教材配套、构成和谐的立体化教材体系。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（2）恰当应用与纸介质教材相配套的多媒体教材与网络材料。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（2）4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2359"/>
          <w:jc w:val="center"/>
        </w:trPr>
        <w:tc>
          <w:tcPr>
            <w:tcW w:w="799" w:type="dxa"/>
            <w:vMerge w:val="restart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Ⅳ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编校、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印刷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质量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(10分</w:t>
            </w:r>
            <w:r w:rsidRPr="009046E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9046ED">
              <w:rPr>
                <w:rFonts w:ascii="宋体" w:hAnsi="宋体" w:hint="eastAsia"/>
                <w:szCs w:val="21"/>
              </w:rPr>
              <w:t>、编辑校对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</w:t>
            </w:r>
            <w:r>
              <w:rPr>
                <w:rFonts w:ascii="宋体" w:hAnsi="宋体" w:hint="eastAsia"/>
                <w:szCs w:val="21"/>
              </w:rPr>
              <w:t>）不出现政治性、理论性</w:t>
            </w:r>
            <w:r w:rsidRPr="009046ED">
              <w:rPr>
                <w:rFonts w:ascii="宋体" w:hAnsi="宋体" w:hint="eastAsia"/>
                <w:szCs w:val="21"/>
              </w:rPr>
              <w:t>和概念错误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（2）不出现图例错误，语句不通错误和错字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（1）3分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046ED">
              <w:rPr>
                <w:rFonts w:ascii="宋体" w:hAnsi="宋体" w:hint="eastAsia"/>
                <w:szCs w:val="21"/>
              </w:rPr>
              <w:t>（2）3分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（1）理论性、概念性错误不超过万分之五得4分，超过千分之一，给1分</w:t>
            </w:r>
          </w:p>
          <w:p w:rsidR="00290AFF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（2）错字，图例、语句错误合计不到千分之一给3分；千分之五得2分；超过，给1分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有严重政治性问题取消评选资格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1025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9046ED">
              <w:rPr>
                <w:rFonts w:ascii="宋体" w:hAnsi="宋体" w:hint="eastAsia"/>
                <w:szCs w:val="21"/>
              </w:rPr>
              <w:t>、印刷装订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（1）墨色均匀、清楚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（2）无漏页、错页、掉页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（1）、（2）各2分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墨色不均不超过0.5%扣1分，漏页、错页、掉页合计超过0.1%扣1分。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cantSplit/>
          <w:trHeight w:val="2019"/>
          <w:jc w:val="center"/>
        </w:trPr>
        <w:tc>
          <w:tcPr>
            <w:tcW w:w="799" w:type="dxa"/>
            <w:vMerge w:val="restart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Ⅴ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使用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效果</w:t>
            </w:r>
          </w:p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(17分</w:t>
            </w:r>
            <w:r w:rsidRPr="009046E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20" w:type="dxa"/>
            <w:vAlign w:val="center"/>
          </w:tcPr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373099">
              <w:rPr>
                <w:rFonts w:ascii="宋体" w:hAnsi="宋体" w:hint="eastAsia"/>
                <w:szCs w:val="21"/>
              </w:rPr>
              <w:t>、使用面广</w:t>
            </w:r>
          </w:p>
        </w:tc>
        <w:tc>
          <w:tcPr>
            <w:tcW w:w="2764" w:type="dxa"/>
            <w:vAlign w:val="center"/>
          </w:tcPr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（1）</w:t>
            </w:r>
            <w:r>
              <w:rPr>
                <w:rFonts w:ascii="宋体" w:hAnsi="宋体" w:hint="eastAsia"/>
                <w:szCs w:val="21"/>
              </w:rPr>
              <w:t>除本校使用外，其它院校同类课程使用。</w:t>
            </w:r>
          </w:p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（2</w:t>
            </w:r>
            <w:r>
              <w:rPr>
                <w:rFonts w:ascii="宋体" w:hAnsi="宋体" w:hint="eastAsia"/>
                <w:szCs w:val="21"/>
              </w:rPr>
              <w:t>）再版、修订一次以上</w:t>
            </w:r>
            <w:r w:rsidRPr="00373099">
              <w:rPr>
                <w:rFonts w:ascii="宋体" w:hAnsi="宋体" w:hint="eastAsia"/>
                <w:szCs w:val="21"/>
              </w:rPr>
              <w:t>。</w:t>
            </w:r>
          </w:p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（3</w:t>
            </w:r>
            <w:r>
              <w:rPr>
                <w:rFonts w:ascii="宋体" w:hAnsi="宋体" w:hint="eastAsia"/>
                <w:szCs w:val="21"/>
              </w:rPr>
              <w:t>）兵工</w:t>
            </w:r>
            <w:r w:rsidRPr="00373099">
              <w:rPr>
                <w:rFonts w:ascii="宋体" w:hAnsi="宋体" w:hint="eastAsia"/>
                <w:szCs w:val="21"/>
              </w:rPr>
              <w:t>类专业教材</w:t>
            </w:r>
          </w:p>
        </w:tc>
        <w:tc>
          <w:tcPr>
            <w:tcW w:w="650" w:type="dxa"/>
            <w:vAlign w:val="center"/>
          </w:tcPr>
          <w:p w:rsidR="00290AFF" w:rsidRPr="00373099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281" w:type="dxa"/>
            <w:vAlign w:val="center"/>
          </w:tcPr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（1）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373099">
              <w:rPr>
                <w:rFonts w:ascii="宋体" w:hAnsi="宋体" w:hint="eastAsia"/>
                <w:szCs w:val="21"/>
              </w:rPr>
              <w:t>分</w:t>
            </w:r>
          </w:p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（2）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373099">
              <w:rPr>
                <w:rFonts w:ascii="宋体" w:hAnsi="宋体" w:hint="eastAsia"/>
                <w:szCs w:val="21"/>
              </w:rPr>
              <w:t>分</w:t>
            </w:r>
          </w:p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373099">
              <w:rPr>
                <w:rFonts w:ascii="宋体" w:hAnsi="宋体" w:hint="eastAsia"/>
                <w:szCs w:val="21"/>
              </w:rPr>
              <w:t>（3）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373099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2" w:type="dxa"/>
          </w:tcPr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4540A4" w:rsidTr="00DD07EC">
        <w:trPr>
          <w:cantSplit/>
          <w:trHeight w:val="2197"/>
          <w:jc w:val="center"/>
        </w:trPr>
        <w:tc>
          <w:tcPr>
            <w:tcW w:w="799" w:type="dxa"/>
            <w:vMerge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 w:rsidRPr="009046ED">
              <w:rPr>
                <w:rFonts w:ascii="宋体" w:hAnsi="宋体" w:hint="eastAsia"/>
                <w:szCs w:val="21"/>
              </w:rPr>
              <w:t>、反映好</w:t>
            </w:r>
          </w:p>
        </w:tc>
        <w:tc>
          <w:tcPr>
            <w:tcW w:w="2764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（1）学生对教材的反映好（见每学期或学年学生的反馈意见）。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</w:t>
            </w:r>
            <w:r>
              <w:rPr>
                <w:rFonts w:ascii="宋体" w:hAnsi="宋体" w:hint="eastAsia"/>
                <w:szCs w:val="21"/>
              </w:rPr>
              <w:t>）经同行专家评议</w:t>
            </w:r>
            <w:r w:rsidRPr="009046ED">
              <w:rPr>
                <w:rFonts w:ascii="宋体" w:hAnsi="宋体" w:hint="eastAsia"/>
                <w:szCs w:val="21"/>
              </w:rPr>
              <w:t>，认为教材有特点，适用性强。</w:t>
            </w:r>
          </w:p>
        </w:tc>
        <w:tc>
          <w:tcPr>
            <w:tcW w:w="650" w:type="dxa"/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81" w:type="dxa"/>
            <w:vAlign w:val="center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（1）5分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（2）3分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（1）听取学生意见的面较广，学生认为优，良的比例应为≥80%。</w:t>
            </w:r>
          </w:p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 w:rsidRPr="009046ED">
              <w:rPr>
                <w:rFonts w:ascii="宋体" w:hAnsi="宋体" w:hint="eastAsia"/>
                <w:szCs w:val="21"/>
              </w:rPr>
              <w:t>（2</w:t>
            </w:r>
            <w:r>
              <w:rPr>
                <w:rFonts w:ascii="宋体" w:hAnsi="宋体" w:hint="eastAsia"/>
                <w:szCs w:val="21"/>
              </w:rPr>
              <w:t>）同行专家二～三</w:t>
            </w:r>
            <w:r w:rsidRPr="009046ED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评议</w:t>
            </w:r>
            <w:r w:rsidRPr="009046ED">
              <w:rPr>
                <w:rFonts w:ascii="宋体" w:hAnsi="宋体" w:hint="eastAsia"/>
                <w:szCs w:val="21"/>
              </w:rPr>
              <w:t>，本校只能有1人。</w:t>
            </w:r>
          </w:p>
        </w:tc>
        <w:tc>
          <w:tcPr>
            <w:tcW w:w="652" w:type="dxa"/>
          </w:tcPr>
          <w:p w:rsidR="00290AFF" w:rsidRPr="009046ED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90AFF" w:rsidRPr="009046ED" w:rsidTr="00DD07EC">
        <w:trPr>
          <w:trHeight w:val="83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AFF" w:rsidRPr="009046ED" w:rsidRDefault="00290AFF" w:rsidP="00DD07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FF" w:rsidRPr="00373099" w:rsidRDefault="00290AFF" w:rsidP="00DD07E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</w:t>
            </w:r>
          </w:p>
        </w:tc>
      </w:tr>
    </w:tbl>
    <w:p w:rsidR="00290AFF" w:rsidRPr="00EE37A0" w:rsidRDefault="00290AFF" w:rsidP="00290AFF"/>
    <w:p w:rsidR="00791C82" w:rsidRDefault="00111EB2">
      <w:bookmarkStart w:id="0" w:name="_GoBack"/>
      <w:bookmarkEnd w:id="0"/>
    </w:p>
    <w:sectPr w:rsidR="007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B2" w:rsidRDefault="00111EB2" w:rsidP="00290AFF">
      <w:r>
        <w:separator/>
      </w:r>
    </w:p>
  </w:endnote>
  <w:endnote w:type="continuationSeparator" w:id="0">
    <w:p w:rsidR="00111EB2" w:rsidRDefault="00111EB2" w:rsidP="0029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B2" w:rsidRDefault="00111EB2" w:rsidP="00290AFF">
      <w:r>
        <w:separator/>
      </w:r>
    </w:p>
  </w:footnote>
  <w:footnote w:type="continuationSeparator" w:id="0">
    <w:p w:rsidR="00111EB2" w:rsidRDefault="00111EB2" w:rsidP="0029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8"/>
    <w:rsid w:val="00111EB2"/>
    <w:rsid w:val="00290AFF"/>
    <w:rsid w:val="00557248"/>
    <w:rsid w:val="00863465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E3E495-8FCB-49AE-BEA1-FAFFCA9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AFF"/>
    <w:rPr>
      <w:sz w:val="18"/>
      <w:szCs w:val="18"/>
    </w:rPr>
  </w:style>
  <w:style w:type="paragraph" w:styleId="2">
    <w:name w:val="toc 2"/>
    <w:basedOn w:val="a"/>
    <w:next w:val="a"/>
    <w:autoRedefine/>
    <w:semiHidden/>
    <w:rsid w:val="00290AFF"/>
    <w:pPr>
      <w:tabs>
        <w:tab w:val="right" w:leader="dot" w:pos="8460"/>
      </w:tabs>
      <w:adjustRightInd w:val="0"/>
      <w:spacing w:line="440" w:lineRule="exact"/>
      <w:jc w:val="left"/>
    </w:pPr>
    <w:rPr>
      <w:rFonts w:ascii="Times New Roman" w:eastAsia="宋体" w:hAnsi="Times New Roman" w:cs="Times New Roman"/>
      <w:smallCaps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2017-11-08T02:11:00Z</dcterms:created>
  <dcterms:modified xsi:type="dcterms:W3CDTF">2017-11-08T02:11:00Z</dcterms:modified>
</cp:coreProperties>
</file>